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7E93D" w14:textId="39AE9F65" w:rsidR="006908E2" w:rsidRDefault="00F16A5F" w:rsidP="00F16A5F">
      <w:pPr>
        <w:widowControl w:val="0"/>
        <w:suppressAutoHyphens/>
        <w:autoSpaceDE w:val="0"/>
        <w:spacing w:after="120"/>
        <w:jc w:val="center"/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</w:pPr>
      <w:r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 xml:space="preserve">                                                                                                                         </w:t>
      </w:r>
      <w:bookmarkStart w:id="0" w:name="_GoBack"/>
      <w:bookmarkEnd w:id="0"/>
      <w:r w:rsidR="00B66C17"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 w:rsidR="00B66C17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</w:p>
    <w:p w14:paraId="12B0218A" w14:textId="4FCDF04E" w:rsidR="00B66C17" w:rsidRDefault="006908E2" w:rsidP="006908E2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</w:t>
      </w:r>
      <w:r w:rsidR="00B66C17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stanza di partecipazione FIGURE PROFESSIONALI</w:t>
      </w:r>
      <w:r w:rsidR="00B66C17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DI SUPPORTO TECNICO </w:t>
      </w:r>
      <w:r w:rsidR="00B66C17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PIANO</w:t>
      </w:r>
      <w:r w:rsidR="00B66C17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B66C17" w:rsidRPr="00B66C17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>SNODI FORMATIVI AI</w:t>
      </w:r>
      <w:r w:rsidR="00B66C17" w:rsidRPr="00B66C17">
        <w:rPr>
          <w:rFonts w:ascii="Calibri" w:eastAsiaTheme="minorEastAsia" w:hAnsi="Calibri" w:cs="Calibri"/>
          <w:sz w:val="24"/>
          <w:szCs w:val="24"/>
        </w:rPr>
        <w:tab/>
      </w:r>
      <w:r w:rsidR="00B66C17" w:rsidRPr="00B66C17">
        <w:rPr>
          <w:rFonts w:ascii="Calibri" w:eastAsiaTheme="minorEastAsia" w:hAnsi="Calibri" w:cs="Calibri"/>
          <w:sz w:val="24"/>
          <w:szCs w:val="24"/>
        </w:rPr>
        <w:tab/>
        <w:t xml:space="preserve">      </w:t>
      </w:r>
    </w:p>
    <w:p w14:paraId="3F0C2FF0" w14:textId="236D988D" w:rsidR="00B66C17" w:rsidRDefault="006908E2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             </w:t>
      </w:r>
      <w:r w:rsidR="00B66C17"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14:paraId="3990C709" w14:textId="5627F030" w:rsidR="008A1B3F" w:rsidRDefault="008A1B3F" w:rsidP="008A1B3F">
      <w:pPr>
        <w:autoSpaceDE w:val="0"/>
        <w:spacing w:after="120"/>
        <w:ind w:left="5664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I.C. “Elena Lucrezia Cornaro </w:t>
      </w:r>
      <w:proofErr w:type="spellStart"/>
      <w:r>
        <w:rPr>
          <w:rFonts w:ascii="Calibri" w:eastAsiaTheme="minorEastAsia" w:hAnsi="Calibri" w:cs="Calibri"/>
          <w:sz w:val="24"/>
          <w:szCs w:val="24"/>
        </w:rPr>
        <w:t>Piscopia</w:t>
      </w:r>
      <w:proofErr w:type="spellEnd"/>
      <w:r>
        <w:rPr>
          <w:rFonts w:ascii="Calibri" w:eastAsiaTheme="minorEastAsia" w:hAnsi="Calibri" w:cs="Calibri"/>
          <w:sz w:val="24"/>
          <w:szCs w:val="24"/>
        </w:rPr>
        <w:t xml:space="preserve">” </w:t>
      </w:r>
    </w:p>
    <w:p w14:paraId="55364517" w14:textId="5AA97585" w:rsidR="008A1B3F" w:rsidRDefault="006908E2" w:rsidP="008A1B3F">
      <w:pPr>
        <w:autoSpaceDE w:val="0"/>
        <w:spacing w:after="120"/>
        <w:ind w:left="5664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                                         </w:t>
      </w:r>
      <w:r w:rsidR="008A1B3F">
        <w:rPr>
          <w:rFonts w:ascii="Calibri" w:eastAsiaTheme="minorEastAsia" w:hAnsi="Calibri" w:cs="Calibri"/>
          <w:sz w:val="24"/>
          <w:szCs w:val="24"/>
        </w:rPr>
        <w:t>di Crosia (CS)</w:t>
      </w:r>
    </w:p>
    <w:p w14:paraId="320E5332" w14:textId="7E05D20F" w:rsidR="006908E2" w:rsidRDefault="006908E2" w:rsidP="006908E2">
      <w:pPr>
        <w:autoSpaceDE w:val="0"/>
        <w:spacing w:after="120"/>
        <w:ind w:left="5245" w:right="282" w:firstLine="277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===============================</w:t>
      </w:r>
    </w:p>
    <w:p w14:paraId="193EF5D0" w14:textId="0A03637C" w:rsidR="00B66C17" w:rsidRP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nato/a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a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 xml:space="preserve">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recapito tel. _____________________________ recapito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cell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>. _____________________</w:t>
      </w:r>
    </w:p>
    <w:p w14:paraId="1E9D29A9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4821926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CHIEDE</w:t>
      </w:r>
    </w:p>
    <w:p w14:paraId="4AFB5516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partecipare alla selezione per l’attribuzione dell’incarico di SUPPORTO TECNICO relativamente al progetto per la figura professionale di</w:t>
      </w:r>
    </w:p>
    <w:tbl>
      <w:tblPr>
        <w:tblW w:w="6356" w:type="dxa"/>
        <w:jc w:val="center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2"/>
        <w:gridCol w:w="1134"/>
      </w:tblGrid>
      <w:tr w:rsidR="00201BDB" w:rsidRPr="00B66C17" w14:paraId="1BA4D22C" w14:textId="77777777" w:rsidTr="00201BDB">
        <w:trPr>
          <w:trHeight w:val="174"/>
          <w:jc w:val="center"/>
        </w:trPr>
        <w:tc>
          <w:tcPr>
            <w:tcW w:w="5222" w:type="dxa"/>
            <w:shd w:val="clear" w:color="auto" w:fill="DAE9F7" w:themeFill="text2" w:themeFillTint="1A"/>
          </w:tcPr>
          <w:p w14:paraId="26FBFFA4" w14:textId="77777777" w:rsidR="00201BDB" w:rsidRPr="00B66C17" w:rsidRDefault="00201BDB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2C8AF778" w14:textId="72F17EF3" w:rsidR="00201BDB" w:rsidRPr="00B66C17" w:rsidRDefault="00201BDB" w:rsidP="00F16A5F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 xml:space="preserve">Barrare la casella </w:t>
            </w:r>
          </w:p>
        </w:tc>
      </w:tr>
      <w:tr w:rsidR="00201BDB" w:rsidRPr="00B66C17" w14:paraId="40B6750A" w14:textId="77777777" w:rsidTr="00201BDB">
        <w:trPr>
          <w:trHeight w:val="555"/>
          <w:jc w:val="center"/>
        </w:trPr>
        <w:tc>
          <w:tcPr>
            <w:tcW w:w="5222" w:type="dxa"/>
          </w:tcPr>
          <w:p w14:paraId="1D1F9D2E" w14:textId="77777777" w:rsidR="00201BDB" w:rsidRPr="00B66C17" w:rsidRDefault="00201BDB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Supporto tecnico procedurale al DS e al DSGA</w:t>
            </w:r>
          </w:p>
        </w:tc>
        <w:tc>
          <w:tcPr>
            <w:tcW w:w="1134" w:type="dxa"/>
          </w:tcPr>
          <w:p w14:paraId="60DDB437" w14:textId="77777777" w:rsidR="00201BDB" w:rsidRPr="00B66C17" w:rsidRDefault="00201BDB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13A412D0" w14:textId="77777777" w:rsidR="008A1B3F" w:rsidRDefault="008A1B3F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</w:p>
    <w:p w14:paraId="32B4E69D" w14:textId="56EB157C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  <w:r w:rsidRPr="00B66C1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NB: indicare una sola casella. Le domande che non riportano correttamente il ruolo per cui si partecipa verranno considerate inammissibili ed escluse dalla selezione</w:t>
      </w:r>
    </w:p>
    <w:p w14:paraId="7776BED6" w14:textId="77777777" w:rsidR="008A1B3F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  <w:lang w:eastAsia="ar-SA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</w:t>
      </w:r>
    </w:p>
    <w:p w14:paraId="640A6B7C" w14:textId="77777777" w:rsidR="008A1B3F" w:rsidRDefault="008A1B3F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  <w:lang w:eastAsia="ar-SA"/>
        </w:rPr>
      </w:pPr>
    </w:p>
    <w:p w14:paraId="60FFD0AD" w14:textId="1977295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 xml:space="preserve"> N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el caso di dichiarazioni mendaci, </w:t>
      </w: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sotto la propria responsabilità quanto segue:</w:t>
      </w:r>
    </w:p>
    <w:p w14:paraId="0B799BCA" w14:textId="77777777" w:rsidR="00201BDB" w:rsidRPr="00B66C17" w:rsidRDefault="00201BDB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  <w:lang w:eastAsia="ar-SA"/>
        </w:rPr>
      </w:pPr>
    </w:p>
    <w:p w14:paraId="50F56D2A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 preso visione delle condizioni previste dal bando</w:t>
      </w:r>
    </w:p>
    <w:p w14:paraId="7269C8CF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14:paraId="5F49A442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14:paraId="272F69F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59AF4A97" w14:textId="14727CFB" w:rsidR="008A1B3F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5DE347C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7344FD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14:paraId="38D01625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21EE577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lastRenderedPageBreak/>
        <w:t>__________________________________________________________________</w:t>
      </w:r>
    </w:p>
    <w:p w14:paraId="4F9D674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48F4DAE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14:paraId="68A3EB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disponibile ad adattarsi al calendario definito dal Gruppo Operativo di Piano</w:t>
      </w:r>
    </w:p>
    <w:p w14:paraId="73A0682D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essere in alcuna delle condizioni di incompatibilità con l’incarico previsti dalla norma vigente</w:t>
      </w:r>
    </w:p>
    <w:p w14:paraId="6BC97371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“Gestione progetti PNRR”</w:t>
      </w:r>
    </w:p>
    <w:p w14:paraId="44DD10AC" w14:textId="77777777" w:rsidR="008A1B3F" w:rsidRDefault="008A1B3F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2A5EA1E0" w14:textId="34CD5906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14:paraId="42B43D77" w14:textId="7777777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B74D08A" w14:textId="1A4A369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Si allega alla pre</w:t>
      </w:r>
      <w:r w:rsidR="00201BDB">
        <w:rPr>
          <w:rFonts w:ascii="Calibri" w:eastAsiaTheme="minorEastAsia" w:hAnsi="Calibri" w:cs="Calibri"/>
          <w:sz w:val="24"/>
          <w:szCs w:val="24"/>
        </w:rPr>
        <w:t>sente:</w:t>
      </w:r>
    </w:p>
    <w:p w14:paraId="2C1D049E" w14:textId="77777777" w:rsidR="00201BDB" w:rsidRPr="00B66C17" w:rsidRDefault="00201BDB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1B710086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14:paraId="592DC59B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14:paraId="4C02BC9A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</w:p>
    <w:p w14:paraId="68FF7FEF" w14:textId="77777777" w:rsidR="00201BDB" w:rsidRDefault="00201BDB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200A2C00" w14:textId="7046D8FE"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1E034CF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14:paraId="2156BF38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14:paraId="44D7A80B" w14:textId="67BED182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PIATTAFORMA ON 21/27 E DI QUANT’ALTRO OCCORRENTE PER SVOLGERE CON CORRETTEZZA TEMPESTIVITA’ ED EFFICACIA I COMPITI INERENTI LA FIGURA PROFESSIONALE PER LA QUALE SI PARTECIPA</w:t>
      </w:r>
    </w:p>
    <w:p w14:paraId="20568909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32D3EC59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071ED027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44241606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09110CA1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6E1E2E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16EF2ABC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5895315F" w14:textId="77777777" w:rsidR="00AB7295" w:rsidRPr="00B66C17" w:rsidRDefault="00AB7295" w:rsidP="00B66C17">
      <w:pPr>
        <w:spacing w:after="120"/>
        <w:rPr>
          <w:rFonts w:ascii="Calibri" w:hAnsi="Calibri" w:cs="Calibri"/>
          <w:sz w:val="24"/>
          <w:szCs w:val="24"/>
        </w:rPr>
      </w:pPr>
    </w:p>
    <w:sectPr w:rsidR="00AB7295" w:rsidRPr="00B6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C17"/>
    <w:rsid w:val="00201BDB"/>
    <w:rsid w:val="006908E2"/>
    <w:rsid w:val="008A1B3F"/>
    <w:rsid w:val="00AB7295"/>
    <w:rsid w:val="00B55685"/>
    <w:rsid w:val="00B66C17"/>
    <w:rsid w:val="00E23BC3"/>
    <w:rsid w:val="00F1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HP</cp:lastModifiedBy>
  <cp:revision>9</cp:revision>
  <dcterms:created xsi:type="dcterms:W3CDTF">2026-05-17T10:03:00Z</dcterms:created>
  <dcterms:modified xsi:type="dcterms:W3CDTF">2026-06-19T07:20:00Z</dcterms:modified>
</cp:coreProperties>
</file>