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8D" w:rsidRPr="0066608D" w:rsidRDefault="0066608D" w:rsidP="0066608D">
      <w:pPr>
        <w:spacing w:after="0" w:line="240" w:lineRule="auto"/>
        <w:jc w:val="center"/>
        <w:rPr>
          <w:rFonts w:ascii="Times New Roman" w:eastAsia="Times New Roman" w:hAnsi="Times New Roman" w:cs="Times New Roman"/>
          <w:b/>
          <w:color w:val="FF0000"/>
          <w:spacing w:val="8"/>
          <w:sz w:val="40"/>
          <w:szCs w:val="40"/>
          <w:lang w:eastAsia="it-IT"/>
        </w:rPr>
      </w:pPr>
      <w:r w:rsidRPr="0066608D">
        <w:rPr>
          <w:rFonts w:ascii="Times New Roman" w:eastAsia="Times New Roman" w:hAnsi="Times New Roman" w:cs="Times New Roman"/>
          <w:b/>
          <w:color w:val="FF0000"/>
          <w:spacing w:val="8"/>
          <w:sz w:val="40"/>
          <w:szCs w:val="40"/>
          <w:lang w:eastAsia="it-IT"/>
        </w:rPr>
        <w:t>NORME ANTINCENDIO PER LE SCUOLE</w:t>
      </w:r>
    </w:p>
    <w:p w:rsidR="0066608D" w:rsidRDefault="0066608D" w:rsidP="00CA3807">
      <w:pPr>
        <w:spacing w:after="0" w:line="240" w:lineRule="auto"/>
        <w:rPr>
          <w:rFonts w:ascii="Times New Roman" w:eastAsia="Times New Roman" w:hAnsi="Times New Roman" w:cs="Times New Roman"/>
          <w:color w:val="000000"/>
          <w:spacing w:val="8"/>
          <w:sz w:val="24"/>
          <w:szCs w:val="24"/>
          <w:lang w:eastAsia="it-IT"/>
        </w:rPr>
      </w:pPr>
    </w:p>
    <w:p w:rsidR="00CA3807" w:rsidRPr="00882D9A" w:rsidRDefault="00CA3807" w:rsidP="00CA3807">
      <w:pPr>
        <w:spacing w:after="0" w:line="240" w:lineRule="auto"/>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7 Maggio 2018</w:t>
      </w:r>
    </w:p>
    <w:p w:rsidR="0066608D" w:rsidRDefault="00CA3807" w:rsidP="0066608D">
      <w:pPr>
        <w:spacing w:after="0" w:line="276" w:lineRule="auto"/>
        <w:jc w:val="center"/>
        <w:outlineLvl w:val="1"/>
        <w:rPr>
          <w:rFonts w:ascii="Times New Roman" w:eastAsia="Times New Roman" w:hAnsi="Times New Roman" w:cs="Times New Roman"/>
          <w:color w:val="0000FF"/>
          <w:spacing w:val="8"/>
          <w:sz w:val="24"/>
          <w:szCs w:val="24"/>
          <w:lang w:eastAsia="it-IT"/>
        </w:rPr>
      </w:pPr>
      <w:r w:rsidRPr="0066608D">
        <w:rPr>
          <w:rFonts w:ascii="Times New Roman" w:eastAsia="Times New Roman" w:hAnsi="Times New Roman" w:cs="Times New Roman"/>
          <w:color w:val="0000FF"/>
          <w:spacing w:val="8"/>
          <w:sz w:val="24"/>
          <w:szCs w:val="24"/>
          <w:lang w:eastAsia="it-IT"/>
        </w:rPr>
        <w:t xml:space="preserve">Norme antincendio per le scuole: </w:t>
      </w:r>
    </w:p>
    <w:p w:rsidR="0066608D" w:rsidRDefault="00CA3807" w:rsidP="0066608D">
      <w:pPr>
        <w:spacing w:after="0" w:line="276" w:lineRule="auto"/>
        <w:jc w:val="center"/>
        <w:outlineLvl w:val="1"/>
        <w:rPr>
          <w:rFonts w:ascii="Times New Roman" w:eastAsia="Times New Roman" w:hAnsi="Times New Roman" w:cs="Times New Roman"/>
          <w:color w:val="0000FF"/>
          <w:spacing w:val="8"/>
          <w:sz w:val="24"/>
          <w:szCs w:val="24"/>
          <w:lang w:eastAsia="it-IT"/>
        </w:rPr>
      </w:pPr>
      <w:r w:rsidRPr="0066608D">
        <w:rPr>
          <w:rFonts w:ascii="Times New Roman" w:eastAsia="Times New Roman" w:hAnsi="Times New Roman" w:cs="Times New Roman"/>
          <w:color w:val="0000FF"/>
          <w:spacing w:val="8"/>
          <w:sz w:val="24"/>
          <w:szCs w:val="24"/>
          <w:lang w:eastAsia="it-IT"/>
        </w:rPr>
        <w:t xml:space="preserve">Decreto del M.I. del 21/03/2018 e Nota del M.I. – VV.F. – n. 5264 del 18/04/2018 – Attività scolastiche </w:t>
      </w:r>
      <w:r w:rsidR="0066608D">
        <w:rPr>
          <w:rFonts w:ascii="Times New Roman" w:eastAsia="Times New Roman" w:hAnsi="Times New Roman" w:cs="Times New Roman"/>
          <w:color w:val="0000FF"/>
          <w:spacing w:val="8"/>
          <w:sz w:val="24"/>
          <w:szCs w:val="24"/>
          <w:lang w:eastAsia="it-IT"/>
        </w:rPr>
        <w:t>ed asili nido.</w:t>
      </w:r>
      <w:r w:rsidRPr="0066608D">
        <w:rPr>
          <w:rFonts w:ascii="Times New Roman" w:eastAsia="Times New Roman" w:hAnsi="Times New Roman" w:cs="Times New Roman"/>
          <w:color w:val="0000FF"/>
          <w:spacing w:val="8"/>
          <w:sz w:val="24"/>
          <w:szCs w:val="24"/>
          <w:lang w:eastAsia="it-IT"/>
        </w:rPr>
        <w:t xml:space="preserve"> </w:t>
      </w:r>
    </w:p>
    <w:p w:rsidR="00CA3807" w:rsidRPr="0066608D" w:rsidRDefault="00CA3807" w:rsidP="0066608D">
      <w:pPr>
        <w:spacing w:after="0" w:line="276" w:lineRule="auto"/>
        <w:jc w:val="center"/>
        <w:outlineLvl w:val="1"/>
        <w:rPr>
          <w:rFonts w:ascii="Times New Roman" w:eastAsia="Times New Roman" w:hAnsi="Times New Roman" w:cs="Times New Roman"/>
          <w:color w:val="0000FF"/>
          <w:spacing w:val="8"/>
          <w:sz w:val="24"/>
          <w:szCs w:val="24"/>
          <w:lang w:eastAsia="it-IT"/>
        </w:rPr>
      </w:pPr>
      <w:r w:rsidRPr="0066608D">
        <w:rPr>
          <w:rFonts w:ascii="Times New Roman" w:eastAsia="Times New Roman" w:hAnsi="Times New Roman" w:cs="Times New Roman"/>
          <w:color w:val="0000FF"/>
          <w:spacing w:val="8"/>
          <w:sz w:val="24"/>
          <w:szCs w:val="24"/>
          <w:lang w:eastAsia="it-IT"/>
        </w:rPr>
        <w:t>Controlli in materia di salute e sicurezza del lavoro</w:t>
      </w:r>
    </w:p>
    <w:p w:rsidR="00882D9A" w:rsidRPr="00882D9A" w:rsidRDefault="00882D9A" w:rsidP="00882D9A">
      <w:pPr>
        <w:spacing w:after="0" w:line="276" w:lineRule="auto"/>
        <w:outlineLvl w:val="1"/>
        <w:rPr>
          <w:rFonts w:ascii="Times New Roman" w:eastAsia="Times New Roman" w:hAnsi="Times New Roman" w:cs="Times New Roman"/>
          <w:color w:val="0056A4"/>
          <w:spacing w:val="8"/>
          <w:sz w:val="24"/>
          <w:szCs w:val="24"/>
          <w:lang w:eastAsia="it-IT"/>
        </w:rPr>
      </w:pPr>
    </w:p>
    <w:p w:rsidR="00CA3807" w:rsidRPr="00882D9A" w:rsidRDefault="00CA3807" w:rsidP="00882D9A">
      <w:pPr>
        <w:spacing w:after="0"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 xml:space="preserve">Il </w:t>
      </w:r>
      <w:r w:rsidRPr="00882D9A">
        <w:rPr>
          <w:rFonts w:ascii="Times New Roman" w:eastAsia="Times New Roman" w:hAnsi="Times New Roman" w:cs="Times New Roman"/>
          <w:color w:val="FF0000"/>
          <w:spacing w:val="8"/>
          <w:sz w:val="24"/>
          <w:szCs w:val="24"/>
          <w:lang w:eastAsia="it-IT"/>
        </w:rPr>
        <w:t xml:space="preserve">29 marzo 2018 </w:t>
      </w:r>
      <w:r w:rsidRPr="00882D9A">
        <w:rPr>
          <w:rFonts w:ascii="Times New Roman" w:eastAsia="Times New Roman" w:hAnsi="Times New Roman" w:cs="Times New Roman"/>
          <w:color w:val="000000"/>
          <w:spacing w:val="8"/>
          <w:sz w:val="24"/>
          <w:szCs w:val="24"/>
          <w:lang w:eastAsia="it-IT"/>
        </w:rPr>
        <w:t>è stato pubblicato nella Gazzetta Ufficiale Italiana n.74, il Decreto Ministeriale 21 marzo 2018,</w:t>
      </w:r>
      <w:r w:rsidRPr="00882D9A">
        <w:rPr>
          <w:rFonts w:ascii="Times New Roman" w:eastAsia="Times New Roman" w:hAnsi="Times New Roman" w:cs="Times New Roman"/>
          <w:b/>
          <w:bCs/>
          <w:color w:val="000000"/>
          <w:spacing w:val="8"/>
          <w:sz w:val="24"/>
          <w:szCs w:val="24"/>
          <w:lang w:eastAsia="it-IT"/>
        </w:rPr>
        <w:t> </w:t>
      </w:r>
      <w:r w:rsidR="00882D9A" w:rsidRPr="00882D9A">
        <w:rPr>
          <w:rFonts w:ascii="Times New Roman" w:eastAsia="Times New Roman" w:hAnsi="Times New Roman" w:cs="Times New Roman"/>
          <w:b/>
          <w:bCs/>
          <w:color w:val="000000"/>
          <w:spacing w:val="8"/>
          <w:sz w:val="24"/>
          <w:szCs w:val="24"/>
          <w:lang w:eastAsia="it-IT"/>
        </w:rPr>
        <w:t>“Applicazione</w:t>
      </w:r>
      <w:r w:rsidRPr="00882D9A">
        <w:rPr>
          <w:rFonts w:ascii="Times New Roman" w:eastAsia="Times New Roman" w:hAnsi="Times New Roman" w:cs="Times New Roman"/>
          <w:b/>
          <w:bCs/>
          <w:color w:val="000000"/>
          <w:spacing w:val="8"/>
          <w:sz w:val="24"/>
          <w:szCs w:val="24"/>
          <w:lang w:eastAsia="it-IT"/>
        </w:rPr>
        <w:t xml:space="preserve"> della normativa antincendio agli edifici e ai locali adibiti a scuole di qualsiasi tipo, ordine e grado, nonché agli edifici e ai locali adibiti ad asili nido.”</w:t>
      </w:r>
    </w:p>
    <w:p w:rsidR="00882D9A" w:rsidRDefault="00CA3807" w:rsidP="00882D9A">
      <w:pPr>
        <w:spacing w:after="0"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 xml:space="preserve">Questo decreto ha come </w:t>
      </w:r>
      <w:r w:rsidRPr="0066608D">
        <w:rPr>
          <w:rFonts w:ascii="Times New Roman" w:eastAsia="Times New Roman" w:hAnsi="Times New Roman" w:cs="Times New Roman"/>
          <w:b/>
          <w:color w:val="000000"/>
          <w:spacing w:val="8"/>
          <w:sz w:val="24"/>
          <w:szCs w:val="24"/>
          <w:u w:val="single"/>
          <w:lang w:eastAsia="it-IT"/>
        </w:rPr>
        <w:t>finalità</w:t>
      </w:r>
      <w:r w:rsidRPr="00882D9A">
        <w:rPr>
          <w:rFonts w:ascii="Times New Roman" w:eastAsia="Times New Roman" w:hAnsi="Times New Roman" w:cs="Times New Roman"/>
          <w:color w:val="000000"/>
          <w:spacing w:val="8"/>
          <w:sz w:val="24"/>
          <w:szCs w:val="24"/>
          <w:lang w:eastAsia="it-IT"/>
        </w:rPr>
        <w:t xml:space="preserve"> quella di definire le indicazioni programmatiche prioritarie per l’adeguamento alla normativa antincendio degli edifici e dei locali adibiti a scuole di qualsiasi tipo, ordine e grado, nonché degli edifici e dei locali adibiti ad asili nido. </w:t>
      </w:r>
    </w:p>
    <w:p w:rsidR="00CA3807" w:rsidRPr="00882D9A" w:rsidRDefault="00CA3807" w:rsidP="00882D9A">
      <w:pPr>
        <w:spacing w:after="0"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Come si legge nella norma, il decreto vede la necessità di definire le indicazioni programmatiche prioritarie di cui sopra, dal fatto che:</w:t>
      </w:r>
    </w:p>
    <w:p w:rsidR="00CA3807" w:rsidRPr="00882D9A" w:rsidRDefault="00882D9A" w:rsidP="0066608D">
      <w:pPr>
        <w:pStyle w:val="Paragrafoelenco"/>
        <w:numPr>
          <w:ilvl w:val="0"/>
          <w:numId w:val="1"/>
        </w:numPr>
        <w:spacing w:after="0" w:line="240" w:lineRule="auto"/>
        <w:ind w:left="567" w:hanging="283"/>
        <w:jc w:val="both"/>
        <w:rPr>
          <w:rFonts w:ascii="Times New Roman" w:eastAsia="Times New Roman" w:hAnsi="Times New Roman" w:cs="Times New Roman"/>
          <w:color w:val="000000"/>
          <w:spacing w:val="8"/>
          <w:sz w:val="24"/>
          <w:szCs w:val="24"/>
          <w:lang w:eastAsia="it-IT"/>
        </w:rPr>
      </w:pPr>
      <w:r>
        <w:rPr>
          <w:rFonts w:ascii="Times New Roman" w:eastAsia="Times New Roman" w:hAnsi="Times New Roman" w:cs="Times New Roman"/>
          <w:color w:val="000000"/>
          <w:spacing w:val="8"/>
          <w:sz w:val="24"/>
          <w:szCs w:val="24"/>
          <w:lang w:eastAsia="it-IT"/>
        </w:rPr>
        <w:t>A</w:t>
      </w:r>
      <w:r w:rsidR="00CA3807" w:rsidRPr="00882D9A">
        <w:rPr>
          <w:rFonts w:ascii="Times New Roman" w:eastAsia="Times New Roman" w:hAnsi="Times New Roman" w:cs="Times New Roman"/>
          <w:color w:val="000000"/>
          <w:spacing w:val="8"/>
          <w:sz w:val="24"/>
          <w:szCs w:val="24"/>
          <w:lang w:eastAsia="it-IT"/>
        </w:rPr>
        <w:t xml:space="preserve">lla data del 31 dicembre 2017 </w:t>
      </w:r>
      <w:r w:rsidR="00CA3807" w:rsidRPr="0066608D">
        <w:rPr>
          <w:rFonts w:ascii="Times New Roman" w:eastAsia="Times New Roman" w:hAnsi="Times New Roman" w:cs="Times New Roman"/>
          <w:b/>
          <w:color w:val="000000"/>
          <w:spacing w:val="8"/>
          <w:sz w:val="24"/>
          <w:szCs w:val="24"/>
          <w:highlight w:val="yellow"/>
          <w:lang w:eastAsia="it-IT"/>
        </w:rPr>
        <w:t>è scaduto il termine di adeguamento alla normativa antincendio</w:t>
      </w:r>
      <w:r w:rsidR="00CA3807" w:rsidRPr="00882D9A">
        <w:rPr>
          <w:rFonts w:ascii="Times New Roman" w:eastAsia="Times New Roman" w:hAnsi="Times New Roman" w:cs="Times New Roman"/>
          <w:color w:val="000000"/>
          <w:spacing w:val="8"/>
          <w:sz w:val="24"/>
          <w:szCs w:val="24"/>
          <w:lang w:eastAsia="it-IT"/>
        </w:rPr>
        <w:t xml:space="preserve">, più volte prorogato, </w:t>
      </w:r>
      <w:r w:rsidR="00CA3807" w:rsidRPr="0066608D">
        <w:rPr>
          <w:rFonts w:ascii="Times New Roman" w:eastAsia="Times New Roman" w:hAnsi="Times New Roman" w:cs="Times New Roman"/>
          <w:b/>
          <w:color w:val="000000"/>
          <w:spacing w:val="8"/>
          <w:sz w:val="24"/>
          <w:szCs w:val="24"/>
          <w:highlight w:val="yellow"/>
          <w:lang w:eastAsia="it-IT"/>
        </w:rPr>
        <w:t>degli edifici e dei locali adibiti a scuole di qualsiasi tipo, ordine e grado</w:t>
      </w:r>
      <w:r w:rsidR="00CA3807" w:rsidRPr="00882D9A">
        <w:rPr>
          <w:rFonts w:ascii="Times New Roman" w:eastAsia="Times New Roman" w:hAnsi="Times New Roman" w:cs="Times New Roman"/>
          <w:color w:val="000000"/>
          <w:spacing w:val="8"/>
          <w:sz w:val="24"/>
          <w:szCs w:val="24"/>
          <w:lang w:eastAsia="it-IT"/>
        </w:rPr>
        <w:t>;</w:t>
      </w:r>
    </w:p>
    <w:p w:rsidR="00CA3807" w:rsidRPr="00882D9A" w:rsidRDefault="00882D9A" w:rsidP="0066608D">
      <w:pPr>
        <w:pStyle w:val="Paragrafoelenco"/>
        <w:numPr>
          <w:ilvl w:val="0"/>
          <w:numId w:val="1"/>
        </w:numPr>
        <w:spacing w:after="0" w:line="240" w:lineRule="auto"/>
        <w:ind w:left="567" w:hanging="283"/>
        <w:jc w:val="both"/>
        <w:rPr>
          <w:rFonts w:ascii="Times New Roman" w:eastAsia="Times New Roman" w:hAnsi="Times New Roman" w:cs="Times New Roman"/>
          <w:color w:val="000000"/>
          <w:spacing w:val="8"/>
          <w:sz w:val="24"/>
          <w:szCs w:val="24"/>
          <w:lang w:eastAsia="it-IT"/>
        </w:rPr>
      </w:pPr>
      <w:r>
        <w:rPr>
          <w:rFonts w:ascii="Times New Roman" w:eastAsia="Times New Roman" w:hAnsi="Times New Roman" w:cs="Times New Roman"/>
          <w:color w:val="000000"/>
          <w:spacing w:val="8"/>
          <w:sz w:val="24"/>
          <w:szCs w:val="24"/>
          <w:lang w:eastAsia="it-IT"/>
        </w:rPr>
        <w:t>A</w:t>
      </w:r>
      <w:r w:rsidR="00CA3807" w:rsidRPr="00882D9A">
        <w:rPr>
          <w:rFonts w:ascii="Times New Roman" w:eastAsia="Times New Roman" w:hAnsi="Times New Roman" w:cs="Times New Roman"/>
          <w:color w:val="000000"/>
          <w:spacing w:val="8"/>
          <w:sz w:val="24"/>
          <w:szCs w:val="24"/>
          <w:lang w:eastAsia="it-IT"/>
        </w:rPr>
        <w:t xml:space="preserve">lla stessa data del 31 dicembre 2017 </w:t>
      </w:r>
      <w:r w:rsidR="00CA3807" w:rsidRPr="0066608D">
        <w:rPr>
          <w:rFonts w:ascii="Times New Roman" w:eastAsia="Times New Roman" w:hAnsi="Times New Roman" w:cs="Times New Roman"/>
          <w:b/>
          <w:color w:val="000000"/>
          <w:spacing w:val="8"/>
          <w:sz w:val="24"/>
          <w:szCs w:val="24"/>
          <w:lang w:eastAsia="it-IT"/>
        </w:rPr>
        <w:t>è</w:t>
      </w:r>
      <w:r w:rsidR="00CA3807" w:rsidRPr="00882D9A">
        <w:rPr>
          <w:rFonts w:ascii="Times New Roman" w:eastAsia="Times New Roman" w:hAnsi="Times New Roman" w:cs="Times New Roman"/>
          <w:color w:val="000000"/>
          <w:spacing w:val="8"/>
          <w:sz w:val="24"/>
          <w:szCs w:val="24"/>
          <w:lang w:eastAsia="it-IT"/>
        </w:rPr>
        <w:t xml:space="preserve">, altresì, </w:t>
      </w:r>
      <w:r w:rsidR="00CA3807" w:rsidRPr="0066608D">
        <w:rPr>
          <w:rFonts w:ascii="Times New Roman" w:eastAsia="Times New Roman" w:hAnsi="Times New Roman" w:cs="Times New Roman"/>
          <w:b/>
          <w:color w:val="000000"/>
          <w:spacing w:val="8"/>
          <w:sz w:val="24"/>
          <w:szCs w:val="24"/>
          <w:highlight w:val="yellow"/>
          <w:lang w:eastAsia="it-IT"/>
        </w:rPr>
        <w:t>scaduto il termine di adeguamento degli edifici e locali adibiti ad asili nido</w:t>
      </w:r>
      <w:r w:rsidR="00CA3807" w:rsidRPr="00882D9A">
        <w:rPr>
          <w:rFonts w:ascii="Times New Roman" w:eastAsia="Times New Roman" w:hAnsi="Times New Roman" w:cs="Times New Roman"/>
          <w:color w:val="000000"/>
          <w:spacing w:val="8"/>
          <w:sz w:val="24"/>
          <w:szCs w:val="24"/>
          <w:lang w:eastAsia="it-IT"/>
        </w:rPr>
        <w:t>, relativamente alle prescrizioni indicate all’art. 6, comma 1, lettera a), del decreto del Ministro dell’interno 16 luglio 2014.</w:t>
      </w:r>
    </w:p>
    <w:p w:rsidR="00882D9A" w:rsidRDefault="00CA3807" w:rsidP="00882D9A">
      <w:pPr>
        <w:spacing w:after="0"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 xml:space="preserve">Facendo un </w:t>
      </w:r>
      <w:r w:rsidRPr="0066608D">
        <w:rPr>
          <w:rFonts w:ascii="Times New Roman" w:eastAsia="Times New Roman" w:hAnsi="Times New Roman" w:cs="Times New Roman"/>
          <w:b/>
          <w:color w:val="000000"/>
          <w:spacing w:val="8"/>
          <w:sz w:val="24"/>
          <w:szCs w:val="24"/>
          <w:u w:val="single"/>
          <w:lang w:eastAsia="it-IT"/>
        </w:rPr>
        <w:t>minimo di cronistoria sull’argomento</w:t>
      </w:r>
      <w:r w:rsidRPr="00882D9A">
        <w:rPr>
          <w:rFonts w:ascii="Times New Roman" w:eastAsia="Times New Roman" w:hAnsi="Times New Roman" w:cs="Times New Roman"/>
          <w:color w:val="000000"/>
          <w:spacing w:val="8"/>
          <w:sz w:val="24"/>
          <w:szCs w:val="24"/>
          <w:lang w:eastAsia="it-IT"/>
        </w:rPr>
        <w:t>, il Ministero dell’interno emanava</w:t>
      </w:r>
      <w:r w:rsidR="00882D9A">
        <w:rPr>
          <w:rFonts w:ascii="Times New Roman" w:eastAsia="Times New Roman" w:hAnsi="Times New Roman" w:cs="Times New Roman"/>
          <w:color w:val="000000"/>
          <w:spacing w:val="8"/>
          <w:sz w:val="24"/>
          <w:szCs w:val="24"/>
          <w:lang w:eastAsia="it-IT"/>
        </w:rPr>
        <w:t>:</w:t>
      </w:r>
    </w:p>
    <w:p w:rsidR="00882D9A" w:rsidRDefault="00882D9A" w:rsidP="00882D9A">
      <w:pPr>
        <w:pStyle w:val="Paragrafoelenco"/>
        <w:numPr>
          <w:ilvl w:val="0"/>
          <w:numId w:val="3"/>
        </w:numPr>
        <w:spacing w:after="0" w:line="240" w:lineRule="auto"/>
        <w:jc w:val="both"/>
        <w:rPr>
          <w:rFonts w:ascii="Times New Roman" w:eastAsia="Times New Roman" w:hAnsi="Times New Roman" w:cs="Times New Roman"/>
          <w:color w:val="000000"/>
          <w:spacing w:val="8"/>
          <w:sz w:val="24"/>
          <w:szCs w:val="24"/>
          <w:lang w:eastAsia="it-IT"/>
        </w:rPr>
      </w:pPr>
      <w:r>
        <w:rPr>
          <w:rFonts w:ascii="Times New Roman" w:eastAsia="Times New Roman" w:hAnsi="Times New Roman" w:cs="Times New Roman"/>
          <w:color w:val="000000"/>
          <w:spacing w:val="8"/>
          <w:sz w:val="24"/>
          <w:szCs w:val="24"/>
          <w:lang w:eastAsia="it-IT"/>
        </w:rPr>
        <w:t>N</w:t>
      </w:r>
      <w:r w:rsidR="00CA3807" w:rsidRPr="00882D9A">
        <w:rPr>
          <w:rFonts w:ascii="Times New Roman" w:eastAsia="Times New Roman" w:hAnsi="Times New Roman" w:cs="Times New Roman"/>
          <w:color w:val="000000"/>
          <w:spacing w:val="8"/>
          <w:sz w:val="24"/>
          <w:szCs w:val="24"/>
          <w:lang w:eastAsia="it-IT"/>
        </w:rPr>
        <w:t>ella G.U. del 16 settembre 1992, n. 218, il D.M. 26 agosto 1992 “</w:t>
      </w:r>
      <w:r w:rsidR="00CA3807" w:rsidRPr="00882D9A">
        <w:rPr>
          <w:rFonts w:ascii="Times New Roman" w:eastAsia="Times New Roman" w:hAnsi="Times New Roman" w:cs="Times New Roman"/>
          <w:i/>
          <w:color w:val="000000"/>
          <w:spacing w:val="8"/>
          <w:sz w:val="24"/>
          <w:szCs w:val="24"/>
          <w:u w:val="single"/>
          <w:lang w:eastAsia="it-IT"/>
        </w:rPr>
        <w:t>Norme di prevenzione incendi per l’edilizia scolastica</w:t>
      </w:r>
      <w:r w:rsidR="00CA3807" w:rsidRPr="00882D9A">
        <w:rPr>
          <w:rFonts w:ascii="Times New Roman" w:eastAsia="Times New Roman" w:hAnsi="Times New Roman" w:cs="Times New Roman"/>
          <w:color w:val="000000"/>
          <w:spacing w:val="8"/>
          <w:sz w:val="24"/>
          <w:szCs w:val="24"/>
          <w:lang w:eastAsia="it-IT"/>
        </w:rPr>
        <w:t xml:space="preserve">”. Questa norma forniva una serie di prescrizioni da attuare al fine di rendere la scuola un luogo sicuro contro gli incendi e concesse come termine per l’adeguamento degli edifici scolastici già esistenti al 1992, cinque anni dall’emanazione del decreto stesso. </w:t>
      </w:r>
    </w:p>
    <w:p w:rsidR="00CA3807" w:rsidRPr="00882D9A" w:rsidRDefault="00CA3807" w:rsidP="00882D9A">
      <w:pPr>
        <w:pStyle w:val="Paragrafoelenco"/>
        <w:numPr>
          <w:ilvl w:val="0"/>
          <w:numId w:val="3"/>
        </w:numPr>
        <w:spacing w:after="0"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Negli anni successivi, essendo stati adeguati pochi edifici scolastici, la scadenza originaria dei termini di adeguamento subì varie proroghe, con ampi intervalli temporali. L’ultima proroga si è avuta con l’art. 4, co. 2 del D.L. 30/12/2016, n. 244 coordinato con la legge di conversione 27/2/2017, n. 19 recante “Proroga e definizione di termini” (c.d. “Milleproroghe”), che ha spostato il termine di adeguamento alla normativa antincendio, definitivamente, al 31/12/2017.</w:t>
      </w:r>
    </w:p>
    <w:p w:rsidR="00CA3807" w:rsidRPr="00882D9A" w:rsidRDefault="00CA3807" w:rsidP="00882D9A">
      <w:pPr>
        <w:spacing w:after="0"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 xml:space="preserve">Detto </w:t>
      </w:r>
      <w:r w:rsidR="00882D9A">
        <w:rPr>
          <w:rFonts w:ascii="Times New Roman" w:eastAsia="Times New Roman" w:hAnsi="Times New Roman" w:cs="Times New Roman"/>
          <w:color w:val="000000"/>
          <w:spacing w:val="8"/>
          <w:sz w:val="24"/>
          <w:szCs w:val="24"/>
          <w:lang w:eastAsia="it-IT"/>
        </w:rPr>
        <w:t>c</w:t>
      </w:r>
      <w:r w:rsidRPr="00882D9A">
        <w:rPr>
          <w:rFonts w:ascii="Times New Roman" w:eastAsia="Times New Roman" w:hAnsi="Times New Roman" w:cs="Times New Roman"/>
          <w:color w:val="000000"/>
          <w:spacing w:val="8"/>
          <w:sz w:val="24"/>
          <w:szCs w:val="24"/>
          <w:lang w:eastAsia="it-IT"/>
        </w:rPr>
        <w:t>iò è importante ricordare che con l’ultimissima nota n. 5264 del 18/04/2018 il Ministero dell’Interno, Dipartimento dei Vigili del Fuoco del Soccorso Pubblico e della Difesa Civile, rivolgendosi alle Direzioni Regionali ed ai Comandi Provinciali, da esplicito mandato al personale del CNVVF, nel corso della normale attività ispettiva sul territorio, di procedere con gli accertamenti atti a controllare il completo adeguamento alle disposizioni normative sia per le scuole che per gli asili nido.</w:t>
      </w:r>
    </w:p>
    <w:p w:rsidR="00CA3807" w:rsidRPr="00882D9A" w:rsidRDefault="00CA3807" w:rsidP="00882D9A">
      <w:pPr>
        <w:spacing w:after="100" w:afterAutospacing="1" w:line="240" w:lineRule="auto"/>
        <w:jc w:val="both"/>
        <w:rPr>
          <w:rFonts w:ascii="Times New Roman" w:eastAsia="Times New Roman" w:hAnsi="Times New Roman" w:cs="Times New Roman"/>
          <w:color w:val="000000"/>
          <w:spacing w:val="8"/>
          <w:sz w:val="24"/>
          <w:szCs w:val="24"/>
          <w:lang w:eastAsia="it-IT"/>
        </w:rPr>
      </w:pPr>
      <w:r w:rsidRPr="00882D9A">
        <w:rPr>
          <w:rFonts w:ascii="Times New Roman" w:eastAsia="Times New Roman" w:hAnsi="Times New Roman" w:cs="Times New Roman"/>
          <w:color w:val="000000"/>
          <w:spacing w:val="8"/>
          <w:sz w:val="24"/>
          <w:szCs w:val="24"/>
          <w:lang w:eastAsia="it-IT"/>
        </w:rPr>
        <w:t>Nella stessa Nota, infine, viene evidenziato che qualora venissero accertate palesi violazioni e/o gravi inadempienze delle norme, oltre all’applicazione delle sanzioni previste dal D.Lgs. n. 758/94, al fine di adottare i provvedimenti d’urgenza per la messa in sicurezza degli ambienti di lavoro, potrà anche essere applicato il provvedimento di sospensione dell’attività come sancito nell’Allegato 1 del D.Lgs. 81/08 e smi.</w:t>
      </w:r>
      <w:bookmarkStart w:id="0" w:name="_GoBack"/>
      <w:bookmarkEnd w:id="0"/>
    </w:p>
    <w:p w:rsidR="00330B26" w:rsidRPr="00882D9A" w:rsidRDefault="00330B26" w:rsidP="00882D9A">
      <w:pPr>
        <w:jc w:val="both"/>
        <w:rPr>
          <w:sz w:val="24"/>
          <w:szCs w:val="24"/>
        </w:rPr>
      </w:pPr>
    </w:p>
    <w:sectPr w:rsidR="00330B26" w:rsidRPr="00882D9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3A" w:rsidRDefault="00021F3A" w:rsidP="00CA3807">
      <w:pPr>
        <w:spacing w:after="0" w:line="240" w:lineRule="auto"/>
      </w:pPr>
      <w:r>
        <w:separator/>
      </w:r>
    </w:p>
  </w:endnote>
  <w:endnote w:type="continuationSeparator" w:id="0">
    <w:p w:rsidR="00021F3A" w:rsidRDefault="00021F3A" w:rsidP="00CA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07" w:rsidRDefault="00CA3807">
    <w:pPr>
      <w:pStyle w:val="Pidipagina"/>
    </w:pPr>
    <w:r>
      <w:rPr>
        <w:noProof/>
        <w:lang w:eastAsia="it-IT"/>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c3614603adba845cb3d7390f" descr="{&quot;HashCode&quot;:20660686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A3807" w:rsidRPr="00CA3807" w:rsidRDefault="00CA3807" w:rsidP="00CA3807">
                          <w:pPr>
                            <w:spacing w:after="0"/>
                            <w:jc w:val="center"/>
                            <w:rPr>
                              <w:rFonts w:ascii="Calibri" w:hAnsi="Calibri" w:cs="Calibri"/>
                              <w:color w:val="000000"/>
                              <w:sz w:val="20"/>
                            </w:rPr>
                          </w:pPr>
                          <w:r w:rsidRPr="00CA3807">
                            <w:rPr>
                              <w:rFonts w:ascii="Calibri" w:hAnsi="Calibri" w:cs="Calibri"/>
                              <w:color w:val="000000"/>
                              <w:sz w:val="20"/>
                            </w:rPr>
                            <w:t>Informazione strettamente confidenziale - Strictly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3614603adba845cb3d7390f" o:spid="_x0000_s1026" type="#_x0000_t202" alt="{&quot;HashCode&quot;:206606862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7puby2kDAABHBwAADgAAAAAAAAAAAAAAAAAuAgAAZHJzL2Uyb0RvYy54bWxQSwECLQAUAAYACAAA&#10;ACEAn9VB7N8AAAALAQAADwAAAAAAAAAAAAAAAADDBQAAZHJzL2Rvd25yZXYueG1sUEsFBgAAAAAE&#10;AAQA8wAAAM8GAAAAAA==&#10;" o:allowincell="f" filled="f" stroked="f" strokeweight=".5pt">
              <v:textbox inset=",0,,0">
                <w:txbxContent>
                  <w:p w:rsidR="00CA3807" w:rsidRPr="00CA3807" w:rsidRDefault="00CA3807" w:rsidP="00CA3807">
                    <w:pPr>
                      <w:spacing w:after="0"/>
                      <w:jc w:val="center"/>
                      <w:rPr>
                        <w:rFonts w:ascii="Calibri" w:hAnsi="Calibri" w:cs="Calibri"/>
                        <w:color w:val="000000"/>
                        <w:sz w:val="20"/>
                      </w:rPr>
                    </w:pPr>
                    <w:r w:rsidRPr="00CA3807">
                      <w:rPr>
                        <w:rFonts w:ascii="Calibri" w:hAnsi="Calibri" w:cs="Calibri"/>
                        <w:color w:val="000000"/>
                        <w:sz w:val="20"/>
                      </w:rPr>
                      <w:t>Informazione strettamente confidenziale - Strictly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3A" w:rsidRDefault="00021F3A" w:rsidP="00CA3807">
      <w:pPr>
        <w:spacing w:after="0" w:line="240" w:lineRule="auto"/>
      </w:pPr>
      <w:r>
        <w:separator/>
      </w:r>
    </w:p>
  </w:footnote>
  <w:footnote w:type="continuationSeparator" w:id="0">
    <w:p w:rsidR="00021F3A" w:rsidRDefault="00021F3A" w:rsidP="00CA3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3671"/>
    <w:multiLevelType w:val="hybridMultilevel"/>
    <w:tmpl w:val="BEC88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281CF5"/>
    <w:multiLevelType w:val="hybridMultilevel"/>
    <w:tmpl w:val="1422D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3E7CBE"/>
    <w:multiLevelType w:val="hybridMultilevel"/>
    <w:tmpl w:val="68EEFDE2"/>
    <w:lvl w:ilvl="0" w:tplc="6D64ED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32"/>
    <w:rsid w:val="00021F3A"/>
    <w:rsid w:val="00330B26"/>
    <w:rsid w:val="0066608D"/>
    <w:rsid w:val="00697932"/>
    <w:rsid w:val="00882D9A"/>
    <w:rsid w:val="00CA3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B9B6753-3F61-44B8-8A4D-9D04A1F6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38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3807"/>
  </w:style>
  <w:style w:type="paragraph" w:styleId="Pidipagina">
    <w:name w:val="footer"/>
    <w:basedOn w:val="Normale"/>
    <w:link w:val="PidipaginaCarattere"/>
    <w:uiPriority w:val="99"/>
    <w:unhideWhenUsed/>
    <w:rsid w:val="00CA38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807"/>
  </w:style>
  <w:style w:type="paragraph" w:styleId="Paragrafoelenco">
    <w:name w:val="List Paragraph"/>
    <w:basedOn w:val="Normale"/>
    <w:uiPriority w:val="34"/>
    <w:qFormat/>
    <w:rsid w:val="0088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26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1505">
          <w:marLeft w:val="-225"/>
          <w:marRight w:val="-225"/>
          <w:marTop w:val="0"/>
          <w:marBottom w:val="0"/>
          <w:divBdr>
            <w:top w:val="none" w:sz="0" w:space="0" w:color="auto"/>
            <w:left w:val="none" w:sz="0" w:space="0" w:color="auto"/>
            <w:bottom w:val="none" w:sz="0" w:space="0" w:color="auto"/>
            <w:right w:val="none" w:sz="0" w:space="0" w:color="auto"/>
          </w:divBdr>
          <w:divsChild>
            <w:div w:id="1664702319">
              <w:marLeft w:val="0"/>
              <w:marRight w:val="0"/>
              <w:marTop w:val="0"/>
              <w:marBottom w:val="0"/>
              <w:divBdr>
                <w:top w:val="none" w:sz="0" w:space="0" w:color="auto"/>
                <w:left w:val="none" w:sz="0" w:space="0" w:color="auto"/>
                <w:bottom w:val="none" w:sz="0" w:space="0" w:color="auto"/>
                <w:right w:val="none" w:sz="0" w:space="0" w:color="auto"/>
              </w:divBdr>
              <w:divsChild>
                <w:div w:id="982925316">
                  <w:marLeft w:val="-225"/>
                  <w:marRight w:val="-225"/>
                  <w:marTop w:val="0"/>
                  <w:marBottom w:val="0"/>
                  <w:divBdr>
                    <w:top w:val="none" w:sz="0" w:space="0" w:color="auto"/>
                    <w:left w:val="none" w:sz="0" w:space="0" w:color="auto"/>
                    <w:bottom w:val="none" w:sz="0" w:space="0" w:color="auto"/>
                    <w:right w:val="none" w:sz="0" w:space="0" w:color="auto"/>
                  </w:divBdr>
                  <w:divsChild>
                    <w:div w:id="1363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3412">
          <w:marLeft w:val="-225"/>
          <w:marRight w:val="-225"/>
          <w:marTop w:val="0"/>
          <w:marBottom w:val="0"/>
          <w:divBdr>
            <w:top w:val="none" w:sz="0" w:space="0" w:color="auto"/>
            <w:left w:val="none" w:sz="0" w:space="0" w:color="auto"/>
            <w:bottom w:val="none" w:sz="0" w:space="0" w:color="auto"/>
            <w:right w:val="none" w:sz="0" w:space="0" w:color="auto"/>
          </w:divBdr>
          <w:divsChild>
            <w:div w:id="1065764126">
              <w:marLeft w:val="0"/>
              <w:marRight w:val="0"/>
              <w:marTop w:val="0"/>
              <w:marBottom w:val="0"/>
              <w:divBdr>
                <w:top w:val="none" w:sz="0" w:space="0" w:color="auto"/>
                <w:left w:val="none" w:sz="0" w:space="0" w:color="auto"/>
                <w:bottom w:val="none" w:sz="0" w:space="0" w:color="auto"/>
                <w:right w:val="none" w:sz="0" w:space="0" w:color="auto"/>
              </w:divBdr>
              <w:divsChild>
                <w:div w:id="1131249267">
                  <w:marLeft w:val="0"/>
                  <w:marRight w:val="0"/>
                  <w:marTop w:val="0"/>
                  <w:marBottom w:val="0"/>
                  <w:divBdr>
                    <w:top w:val="none" w:sz="0" w:space="0" w:color="auto"/>
                    <w:left w:val="none" w:sz="0" w:space="0" w:color="auto"/>
                    <w:bottom w:val="none" w:sz="0" w:space="0" w:color="auto"/>
                    <w:right w:val="none" w:sz="0" w:space="0" w:color="auto"/>
                  </w:divBdr>
                  <w:divsChild>
                    <w:div w:id="615064777">
                      <w:marLeft w:val="0"/>
                      <w:marRight w:val="0"/>
                      <w:marTop w:val="0"/>
                      <w:marBottom w:val="0"/>
                      <w:divBdr>
                        <w:top w:val="none" w:sz="0" w:space="0" w:color="auto"/>
                        <w:left w:val="none" w:sz="0" w:space="0" w:color="auto"/>
                        <w:bottom w:val="none" w:sz="0" w:space="0" w:color="auto"/>
                        <w:right w:val="none" w:sz="0" w:space="0" w:color="auto"/>
                      </w:divBdr>
                    </w:div>
                    <w:div w:id="1693459491">
                      <w:marLeft w:val="-225"/>
                      <w:marRight w:val="-225"/>
                      <w:marTop w:val="0"/>
                      <w:marBottom w:val="0"/>
                      <w:divBdr>
                        <w:top w:val="none" w:sz="0" w:space="0" w:color="auto"/>
                        <w:left w:val="none" w:sz="0" w:space="0" w:color="auto"/>
                        <w:bottom w:val="none" w:sz="0" w:space="0" w:color="auto"/>
                        <w:right w:val="none" w:sz="0" w:space="0" w:color="auto"/>
                      </w:divBdr>
                      <w:divsChild>
                        <w:div w:id="1364286428">
                          <w:marLeft w:val="0"/>
                          <w:marRight w:val="0"/>
                          <w:marTop w:val="0"/>
                          <w:marBottom w:val="0"/>
                          <w:divBdr>
                            <w:top w:val="none" w:sz="0" w:space="0" w:color="auto"/>
                            <w:left w:val="none" w:sz="0" w:space="0" w:color="auto"/>
                            <w:bottom w:val="none" w:sz="0" w:space="0" w:color="auto"/>
                            <w:right w:val="none" w:sz="0" w:space="0" w:color="auto"/>
                          </w:divBdr>
                          <w:divsChild>
                            <w:div w:id="1333680390">
                              <w:marLeft w:val="0"/>
                              <w:marRight w:val="0"/>
                              <w:marTop w:val="0"/>
                              <w:marBottom w:val="0"/>
                              <w:divBdr>
                                <w:top w:val="none" w:sz="0" w:space="0" w:color="auto"/>
                                <w:left w:val="none" w:sz="0" w:space="0" w:color="auto"/>
                                <w:bottom w:val="none" w:sz="0" w:space="0" w:color="auto"/>
                                <w:right w:val="none" w:sz="0" w:space="0" w:color="auto"/>
                              </w:divBdr>
                            </w:div>
                          </w:divsChild>
                        </w:div>
                        <w:div w:id="481895319">
                          <w:marLeft w:val="0"/>
                          <w:marRight w:val="0"/>
                          <w:marTop w:val="0"/>
                          <w:marBottom w:val="0"/>
                          <w:divBdr>
                            <w:top w:val="none" w:sz="0" w:space="0" w:color="auto"/>
                            <w:left w:val="none" w:sz="0" w:space="0" w:color="auto"/>
                            <w:bottom w:val="none" w:sz="0" w:space="0" w:color="auto"/>
                            <w:right w:val="none" w:sz="0" w:space="0" w:color="auto"/>
                          </w:divBdr>
                        </w:div>
                      </w:divsChild>
                    </w:div>
                    <w:div w:id="1592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Scorzafave Giuseppe</dc:creator>
  <cp:keywords/>
  <dc:description/>
  <cp:lastModifiedBy>Scorzafave Giuseppe</cp:lastModifiedBy>
  <cp:revision>5</cp:revision>
  <dcterms:created xsi:type="dcterms:W3CDTF">2022-09-20T06:15:00Z</dcterms:created>
  <dcterms:modified xsi:type="dcterms:W3CDTF">2022-09-29T08:08:00Z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83f8dd-155a-4c00-ab30-85ce4005b3a0_Enabled">
    <vt:lpwstr>true</vt:lpwstr>
  </property>
  <property fmtid="{D5CDD505-2E9C-101B-9397-08002B2CF9AE}" pid="3" name="MSIP_Label_5e83f8dd-155a-4c00-ab30-85ce4005b3a0_SetDate">
    <vt:lpwstr>2022-09-20T08:18:23Z</vt:lpwstr>
  </property>
  <property fmtid="{D5CDD505-2E9C-101B-9397-08002B2CF9AE}" pid="4" name="MSIP_Label_5e83f8dd-155a-4c00-ab30-85ce4005b3a0_Method">
    <vt:lpwstr>Privileged</vt:lpwstr>
  </property>
  <property fmtid="{D5CDD505-2E9C-101B-9397-08002B2CF9AE}" pid="5" name="MSIP_Label_5e83f8dd-155a-4c00-ab30-85ce4005b3a0_Name">
    <vt:lpwstr>Strictly confidential without protection</vt:lpwstr>
  </property>
  <property fmtid="{D5CDD505-2E9C-101B-9397-08002B2CF9AE}" pid="6" name="MSIP_Label_5e83f8dd-155a-4c00-ab30-85ce4005b3a0_SiteId">
    <vt:lpwstr>f57babab-d7b5-4fb8-8ddd-057ce542d039</vt:lpwstr>
  </property>
  <property fmtid="{D5CDD505-2E9C-101B-9397-08002B2CF9AE}" pid="7" name="MSIP_Label_5e83f8dd-155a-4c00-ab30-85ce4005b3a0_ActionId">
    <vt:lpwstr>8936d318-bd8c-4e4f-9b9b-7331da26dcb2</vt:lpwstr>
  </property>
  <property fmtid="{D5CDD505-2E9C-101B-9397-08002B2CF9AE}" pid="8" name="MSIP_Label_5e83f8dd-155a-4c00-ab30-85ce4005b3a0_ContentBits">
    <vt:lpwstr>2</vt:lpwstr>
  </property>
</Properties>
</file>