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8F" w:rsidRPr="00CB5CC1" w:rsidRDefault="00AC578F" w:rsidP="00AC578F">
      <w:pPr>
        <w:spacing w:line="200" w:lineRule="exact"/>
        <w:rPr>
          <w:sz w:val="20"/>
          <w:szCs w:val="20"/>
          <w:lang w:val="en-US"/>
        </w:rPr>
      </w:pPr>
    </w:p>
    <w:p w:rsidR="00230D1C" w:rsidRPr="00052575" w:rsidRDefault="00230D1C" w:rsidP="00D64DE6">
      <w:pPr>
        <w:rPr>
          <w:lang w:val="en-US"/>
        </w:rPr>
      </w:pPr>
    </w:p>
    <w:p w:rsidR="007D1102" w:rsidRPr="007D1102" w:rsidRDefault="007D1102" w:rsidP="007D1102">
      <w:pPr>
        <w:widowControl/>
        <w:jc w:val="center"/>
        <w:rPr>
          <w:rFonts w:ascii="Lucida Handwriting" w:eastAsia="Times New Roman" w:hAnsi="Lucida Handwriting" w:cs="Helvetica"/>
          <w:color w:val="FF0000"/>
          <w:sz w:val="72"/>
          <w:szCs w:val="72"/>
          <w:lang w:eastAsia="it-IT"/>
        </w:rPr>
      </w:pPr>
      <w:r w:rsidRPr="00052575">
        <w:rPr>
          <w:rFonts w:ascii="Lucida Handwriting" w:eastAsia="Times New Roman" w:hAnsi="Lucida Handwriting" w:cs="Helvetica"/>
          <w:b/>
          <w:color w:val="FF0000"/>
          <w:sz w:val="72"/>
          <w:szCs w:val="72"/>
          <w:lang w:eastAsia="it-IT"/>
        </w:rPr>
        <w:t>N</w:t>
      </w:r>
      <w:r w:rsidRPr="00052575">
        <w:rPr>
          <w:rFonts w:ascii="Lucida Handwriting" w:eastAsia="Times New Roman" w:hAnsi="Lucida Handwriting" w:cs="Helvetica"/>
          <w:b/>
          <w:color w:val="0000FF"/>
          <w:sz w:val="72"/>
          <w:szCs w:val="72"/>
          <w:lang w:eastAsia="it-IT"/>
        </w:rPr>
        <w:t>A</w:t>
      </w:r>
      <w:r w:rsidRPr="00052575">
        <w:rPr>
          <w:rFonts w:ascii="Lucida Handwriting" w:eastAsia="Times New Roman" w:hAnsi="Lucida Handwriting" w:cs="Helvetica"/>
          <w:b/>
          <w:color w:val="00B050"/>
          <w:sz w:val="72"/>
          <w:szCs w:val="72"/>
          <w:lang w:eastAsia="it-IT"/>
        </w:rPr>
        <w:t>P</w:t>
      </w:r>
      <w:r w:rsidRPr="00052575">
        <w:rPr>
          <w:rFonts w:ascii="Lucida Handwriting" w:eastAsia="Times New Roman" w:hAnsi="Lucida Handwriting" w:cs="Helvetica"/>
          <w:b/>
          <w:color w:val="FFFF00"/>
          <w:sz w:val="72"/>
          <w:szCs w:val="72"/>
          <w:lang w:eastAsia="it-IT"/>
        </w:rPr>
        <w:t>O</w:t>
      </w:r>
      <w:r w:rsidRPr="007D1102">
        <w:rPr>
          <w:rFonts w:ascii="Lucida Handwriting" w:eastAsia="Times New Roman" w:hAnsi="Lucida Handwriting" w:cs="Helvetica"/>
          <w:color w:val="FF0000"/>
          <w:sz w:val="72"/>
          <w:szCs w:val="72"/>
          <w:lang w:eastAsia="it-IT"/>
        </w:rPr>
        <w:t xml:space="preserve"> ed i suoi AMICI</w:t>
      </w:r>
    </w:p>
    <w:p w:rsidR="007D1102" w:rsidRPr="007D1102" w:rsidRDefault="007D1102" w:rsidP="007D1102">
      <w:pPr>
        <w:widowControl/>
        <w:rPr>
          <w:rFonts w:ascii="Ubuntu" w:eastAsia="Times New Roman" w:hAnsi="Ubuntu" w:cs="Helvetica"/>
          <w:color w:val="000000"/>
          <w:sz w:val="21"/>
          <w:szCs w:val="21"/>
          <w:lang w:eastAsia="it-IT"/>
        </w:rPr>
      </w:pPr>
      <w:bookmarkStart w:id="0" w:name="_GoBack"/>
      <w:bookmarkEnd w:id="0"/>
    </w:p>
    <w:p w:rsidR="007D1102" w:rsidRPr="007D1102" w:rsidRDefault="007D1102" w:rsidP="007D1102">
      <w:pPr>
        <w:widowControl/>
        <w:rPr>
          <w:rFonts w:ascii="Ubuntu" w:eastAsia="Times New Roman" w:hAnsi="Ubuntu" w:cs="Helvetica"/>
          <w:b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noProof/>
          <w:color w:val="000000"/>
          <w:sz w:val="21"/>
          <w:szCs w:val="21"/>
          <w:lang w:eastAsia="it-IT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1831975</wp:posOffset>
            </wp:positionH>
            <wp:positionV relativeFrom="paragraph">
              <wp:posOffset>52705</wp:posOffset>
            </wp:positionV>
            <wp:extent cx="1524000" cy="1095375"/>
            <wp:effectExtent l="38100" t="19050" r="19050" b="85725"/>
            <wp:wrapTight wrapText="bothSides">
              <wp:wrapPolygon edited="0">
                <wp:start x="10378" y="-861"/>
                <wp:lineTo x="8414" y="-766"/>
                <wp:lineTo x="7896" y="5248"/>
                <wp:lineTo x="559" y="2713"/>
                <wp:lineTo x="234" y="4536"/>
                <wp:lineTo x="2662" y="9633"/>
                <wp:lineTo x="2532" y="10362"/>
                <wp:lineTo x="6338" y="17096"/>
                <wp:lineTo x="6867" y="21924"/>
                <wp:lineTo x="8177" y="22376"/>
                <wp:lineTo x="8569" y="21738"/>
                <wp:lineTo x="13937" y="19722"/>
                <wp:lineTo x="14199" y="19813"/>
                <wp:lineTo x="18122" y="14976"/>
                <wp:lineTo x="21786" y="11597"/>
                <wp:lineTo x="20474" y="9595"/>
                <wp:lineTo x="13137" y="7060"/>
                <wp:lineTo x="12017" y="867"/>
                <wp:lineTo x="11950" y="-318"/>
                <wp:lineTo x="10378" y="-861"/>
              </wp:wrapPolygon>
            </wp:wrapTight>
            <wp:docPr id="5" name="Immagine 5" descr="Na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p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63028">
                      <a:off x="0" y="0"/>
                      <a:ext cx="1524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1102">
        <w:rPr>
          <w:rFonts w:ascii="Lucida Handwriting" w:eastAsia="Times New Roman" w:hAnsi="Lucida Handwriting" w:cs="Helvetica"/>
          <w:b/>
          <w:color w:val="000000"/>
          <w:sz w:val="28"/>
          <w:szCs w:val="28"/>
          <w:lang w:eastAsia="it-IT"/>
        </w:rPr>
        <w:t xml:space="preserve">Napo                            </w:t>
      </w:r>
    </w:p>
    <w:p w:rsidR="007D1102" w:rsidRPr="007D1102" w:rsidRDefault="007D1102" w:rsidP="007D1102">
      <w:pPr>
        <w:widowControl/>
        <w:rPr>
          <w:rFonts w:ascii="Ubuntu" w:eastAsia="Times New Roman" w:hAnsi="Ubuntu" w:cs="Helvetica"/>
          <w:color w:val="000000"/>
          <w:sz w:val="21"/>
          <w:szCs w:val="21"/>
          <w:lang w:eastAsia="it-IT"/>
        </w:rPr>
      </w:pPr>
    </w:p>
    <w:p w:rsidR="007D1102" w:rsidRPr="007D1102" w:rsidRDefault="007D1102" w:rsidP="007D1102">
      <w:pPr>
        <w:widowControl/>
        <w:rPr>
          <w:rFonts w:ascii="Lucida Handwriting" w:eastAsia="Times New Roman" w:hAnsi="Lucida Handwriting" w:cs="Helvetica"/>
          <w:color w:val="000000"/>
          <w:sz w:val="24"/>
          <w:szCs w:val="24"/>
          <w:lang w:eastAsia="it-IT"/>
        </w:rPr>
      </w:pPr>
      <w:r w:rsidRPr="007D1102">
        <w:rPr>
          <w:rFonts w:ascii="Lucida Handwriting" w:eastAsia="Times New Roman" w:hAnsi="Lucida Handwriting" w:cs="Helvetica"/>
          <w:color w:val="000000"/>
          <w:sz w:val="24"/>
          <w:szCs w:val="24"/>
          <w:lang w:eastAsia="it-IT"/>
        </w:rPr>
        <w:t xml:space="preserve">Napo è il nostro amico preferito. </w:t>
      </w:r>
    </w:p>
    <w:p w:rsidR="007D1102" w:rsidRPr="007D1102" w:rsidRDefault="007D1102" w:rsidP="007D1102">
      <w:pPr>
        <w:widowControl/>
        <w:rPr>
          <w:rFonts w:ascii="Lucida Handwriting" w:eastAsia="Times New Roman" w:hAnsi="Lucida Handwriting" w:cs="Helvetica"/>
          <w:color w:val="000000"/>
          <w:sz w:val="24"/>
          <w:szCs w:val="24"/>
          <w:lang w:eastAsia="it-IT"/>
        </w:rPr>
      </w:pPr>
      <w:r w:rsidRPr="007D1102">
        <w:rPr>
          <w:rFonts w:ascii="Lucida Handwriting" w:eastAsia="Times New Roman" w:hAnsi="Lucida Handwriting" w:cs="Helvetica"/>
          <w:color w:val="000000"/>
          <w:sz w:val="24"/>
          <w:szCs w:val="24"/>
          <w:lang w:eastAsia="it-IT"/>
        </w:rPr>
        <w:t>Un po’ distratto, un po’ giocherellone, ma tanto buono e disponibile.</w:t>
      </w:r>
    </w:p>
    <w:p w:rsidR="007D1102" w:rsidRPr="007D1102" w:rsidRDefault="007D1102" w:rsidP="007D1102">
      <w:pPr>
        <w:widowControl/>
        <w:rPr>
          <w:rFonts w:ascii="Lucida Handwriting" w:eastAsia="Times New Roman" w:hAnsi="Lucida Handwriting" w:cs="Helvetica"/>
          <w:color w:val="000000"/>
          <w:sz w:val="24"/>
          <w:szCs w:val="24"/>
          <w:lang w:eastAsia="it-IT"/>
        </w:rPr>
      </w:pPr>
      <w:r w:rsidRPr="007D1102">
        <w:rPr>
          <w:rFonts w:ascii="Lucida Handwriting" w:eastAsia="Times New Roman" w:hAnsi="Lucida Handwriting" w:cs="Helvetica"/>
          <w:color w:val="000000"/>
          <w:sz w:val="24"/>
          <w:szCs w:val="24"/>
          <w:lang w:eastAsia="it-IT"/>
        </w:rPr>
        <w:t>Napo è come noi!!! A volte ha sonno, altre volte è distratto, ma, a mentre noi studiamo e siamo bravi a scuola, Napo invece non vuole studiare mai!!!!</w:t>
      </w:r>
    </w:p>
    <w:p w:rsidR="007D1102" w:rsidRPr="007D1102" w:rsidRDefault="007D1102" w:rsidP="007D1102">
      <w:pPr>
        <w:widowControl/>
        <w:rPr>
          <w:rFonts w:ascii="Ubuntu" w:eastAsia="Times New Roman" w:hAnsi="Ubuntu" w:cs="Helvetica"/>
          <w:color w:val="000000"/>
          <w:sz w:val="21"/>
          <w:szCs w:val="21"/>
          <w:lang w:eastAsia="it-IT"/>
        </w:rPr>
      </w:pPr>
    </w:p>
    <w:p w:rsidR="007D1102" w:rsidRPr="007D1102" w:rsidRDefault="007D1102" w:rsidP="007D1102">
      <w:pPr>
        <w:widowControl/>
        <w:rPr>
          <w:rFonts w:ascii="Lucida Handwriting" w:eastAsia="Times New Roman" w:hAnsi="Lucida Handwriting" w:cs="Arial"/>
          <w:b/>
          <w:color w:val="000000"/>
          <w:sz w:val="28"/>
          <w:szCs w:val="28"/>
          <w:lang w:eastAsia="it-IT"/>
        </w:rPr>
      </w:pPr>
      <w:r w:rsidRPr="007D1102">
        <w:rPr>
          <w:rFonts w:ascii="Lucida Handwriting" w:eastAsia="Times New Roman" w:hAnsi="Lucida Handwriting" w:cs="Helvetica"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3071495</wp:posOffset>
            </wp:positionH>
            <wp:positionV relativeFrom="paragraph">
              <wp:posOffset>228600</wp:posOffset>
            </wp:positionV>
            <wp:extent cx="1524000" cy="1095375"/>
            <wp:effectExtent l="0" t="0" r="0" b="85725"/>
            <wp:wrapTight wrapText="bothSides">
              <wp:wrapPolygon edited="0">
                <wp:start x="9845" y="132"/>
                <wp:lineTo x="982" y="5734"/>
                <wp:lineTo x="2548" y="11336"/>
                <wp:lineTo x="1039" y="12153"/>
                <wp:lineTo x="2199" y="18377"/>
                <wp:lineTo x="6939" y="21858"/>
                <wp:lineTo x="12755" y="21935"/>
                <wp:lineTo x="13202" y="22499"/>
                <wp:lineTo x="14460" y="21818"/>
                <wp:lineTo x="14516" y="20982"/>
                <wp:lineTo x="20275" y="14640"/>
                <wp:lineTo x="18052" y="9797"/>
                <wp:lineTo x="17954" y="9447"/>
                <wp:lineTo x="15130" y="4527"/>
                <wp:lineTo x="12152" y="92"/>
                <wp:lineTo x="11607" y="-822"/>
                <wp:lineTo x="9845" y="132"/>
              </wp:wrapPolygon>
            </wp:wrapTight>
            <wp:docPr id="2" name="Immagine 2" descr="The B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Bos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75370">
                      <a:off x="0" y="0"/>
                      <a:ext cx="1524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1102">
        <w:rPr>
          <w:rFonts w:ascii="Lucida Handwriting" w:eastAsia="Times New Roman" w:hAnsi="Lucida Handwriting" w:cs="Arial"/>
          <w:b/>
          <w:color w:val="000000"/>
          <w:sz w:val="28"/>
          <w:szCs w:val="28"/>
          <w:lang w:eastAsia="it-IT"/>
        </w:rPr>
        <w:t>Il capo</w:t>
      </w:r>
    </w:p>
    <w:p w:rsidR="007D1102" w:rsidRPr="007D1102" w:rsidRDefault="007D1102" w:rsidP="007D1102">
      <w:pPr>
        <w:widowControl/>
        <w:spacing w:after="150"/>
        <w:rPr>
          <w:rFonts w:ascii="Lucida Handwriting" w:eastAsia="Times New Roman" w:hAnsi="Lucida Handwriting" w:cs="Arial"/>
          <w:color w:val="000000"/>
          <w:sz w:val="24"/>
          <w:szCs w:val="24"/>
          <w:lang w:eastAsia="it-IT"/>
        </w:rPr>
      </w:pPr>
      <w:r w:rsidRPr="007D1102">
        <w:rPr>
          <w:rFonts w:ascii="Lucida Handwriting" w:eastAsia="Times New Roman" w:hAnsi="Lucida Handwriting" w:cs="Arial"/>
          <w:color w:val="000000"/>
          <w:sz w:val="24"/>
          <w:szCs w:val="24"/>
          <w:lang w:eastAsia="it-IT"/>
        </w:rPr>
        <w:t xml:space="preserve">Dopo Napo il Capo è il personaggio più importante. Che sia la Dirigente, la maestra, o una supplente il capo rappresenta sempre l'autorità. </w:t>
      </w:r>
    </w:p>
    <w:p w:rsidR="007D1102" w:rsidRPr="007D1102" w:rsidRDefault="007D1102" w:rsidP="007D1102">
      <w:pPr>
        <w:widowControl/>
        <w:spacing w:after="150"/>
        <w:rPr>
          <w:rFonts w:ascii="Lucida Handwriting" w:eastAsia="Times New Roman" w:hAnsi="Lucida Handwriting" w:cs="Arial"/>
          <w:color w:val="000000"/>
          <w:sz w:val="24"/>
          <w:szCs w:val="24"/>
          <w:lang w:eastAsia="it-IT"/>
        </w:rPr>
      </w:pPr>
      <w:r w:rsidRPr="007D1102">
        <w:rPr>
          <w:rFonts w:ascii="Lucida Handwriting" w:eastAsia="Times New Roman" w:hAnsi="Lucida Handwriting" w:cs="Arial"/>
          <w:color w:val="000000"/>
          <w:sz w:val="24"/>
          <w:szCs w:val="24"/>
          <w:lang w:eastAsia="it-IT"/>
        </w:rPr>
        <w:t>Impartisce ordini, stabilisce le regole e dà sempre istruzioni dirette a Napo, quindi ad ogni alunno.</w:t>
      </w:r>
    </w:p>
    <w:p w:rsidR="007D1102" w:rsidRPr="007D1102" w:rsidRDefault="007D1102" w:rsidP="007D1102">
      <w:pPr>
        <w:widowControl/>
        <w:spacing w:after="150"/>
        <w:rPr>
          <w:rFonts w:ascii="Lucida Handwriting" w:eastAsia="Times New Roman" w:hAnsi="Lucida Handwriting" w:cs="Arial"/>
          <w:color w:val="000000"/>
          <w:sz w:val="24"/>
          <w:szCs w:val="24"/>
          <w:lang w:eastAsia="it-IT"/>
        </w:rPr>
      </w:pPr>
      <w:r w:rsidRPr="007D1102">
        <w:rPr>
          <w:rFonts w:ascii="Lucida Handwriting" w:eastAsia="Times New Roman" w:hAnsi="Lucida Handwriting" w:cs="Arial"/>
          <w:color w:val="000000"/>
          <w:sz w:val="24"/>
          <w:szCs w:val="24"/>
          <w:lang w:eastAsia="it-IT"/>
        </w:rPr>
        <w:t xml:space="preserve">Si preoccupa non solo della sicurezza dei bambini, ma anche dell’intera scuola. </w:t>
      </w:r>
    </w:p>
    <w:p w:rsidR="007D1102" w:rsidRPr="007D1102" w:rsidRDefault="007D1102" w:rsidP="007D1102">
      <w:pPr>
        <w:widowControl/>
        <w:rPr>
          <w:rFonts w:ascii="Lucida Handwriting" w:eastAsia="Times New Roman" w:hAnsi="Lucida Handwriting" w:cs="Helvetica"/>
          <w:color w:val="000000"/>
          <w:sz w:val="28"/>
          <w:szCs w:val="28"/>
          <w:lang w:eastAsia="it-IT"/>
        </w:rPr>
      </w:pPr>
    </w:p>
    <w:p w:rsidR="007D1102" w:rsidRPr="007D1102" w:rsidRDefault="007D1102" w:rsidP="007D1102">
      <w:pPr>
        <w:widowControl/>
        <w:rPr>
          <w:rFonts w:ascii="Lucida Handwriting" w:eastAsia="Times New Roman" w:hAnsi="Lucida Handwriting" w:cs="Helvetica"/>
          <w:b/>
          <w:color w:val="000000"/>
          <w:sz w:val="28"/>
          <w:szCs w:val="28"/>
          <w:lang w:eastAsia="it-IT"/>
        </w:rPr>
      </w:pPr>
      <w:r w:rsidRPr="007D1102">
        <w:rPr>
          <w:rFonts w:ascii="Ubuntu" w:eastAsia="Times New Roman" w:hAnsi="Ubuntu" w:cs="Helvetica"/>
          <w:noProof/>
          <w:color w:val="000000"/>
          <w:sz w:val="21"/>
          <w:szCs w:val="21"/>
          <w:lang w:eastAsia="it-I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170180</wp:posOffset>
            </wp:positionV>
            <wp:extent cx="1296035" cy="962025"/>
            <wp:effectExtent l="0" t="0" r="0" b="85725"/>
            <wp:wrapTight wrapText="bothSides">
              <wp:wrapPolygon edited="0">
                <wp:start x="10950" y="-1349"/>
                <wp:lineTo x="9251" y="-1607"/>
                <wp:lineTo x="6507" y="7089"/>
                <wp:lineTo x="6964" y="12274"/>
                <wp:lineTo x="8083" y="13083"/>
                <wp:lineTo x="6923" y="14186"/>
                <wp:lineTo x="7079" y="20124"/>
                <wp:lineTo x="6479" y="21632"/>
                <wp:lineTo x="7597" y="22441"/>
                <wp:lineTo x="9597" y="21945"/>
                <wp:lineTo x="13248" y="17303"/>
                <wp:lineTo x="13678" y="17128"/>
                <wp:lineTo x="13562" y="9278"/>
                <wp:lineTo x="13577" y="2007"/>
                <wp:lineTo x="13747" y="674"/>
                <wp:lineTo x="10950" y="-1349"/>
              </wp:wrapPolygon>
            </wp:wrapTight>
            <wp:docPr id="3" name="Immagine 3" descr="Miss Stru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ss Strude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06530">
                      <a:off x="0" y="0"/>
                      <a:ext cx="129603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1102">
        <w:rPr>
          <w:rFonts w:ascii="Lucida Handwriting" w:eastAsia="Times New Roman" w:hAnsi="Lucida Handwriting" w:cs="Helvetica"/>
          <w:b/>
          <w:color w:val="000000"/>
          <w:sz w:val="28"/>
          <w:szCs w:val="28"/>
          <w:lang w:eastAsia="it-IT"/>
        </w:rPr>
        <w:t xml:space="preserve">La signorina Strudel </w:t>
      </w:r>
    </w:p>
    <w:p w:rsidR="007D1102" w:rsidRPr="007D1102" w:rsidRDefault="007D1102" w:rsidP="007D1102">
      <w:pPr>
        <w:widowControl/>
        <w:spacing w:after="150"/>
        <w:rPr>
          <w:rFonts w:ascii="Lucida Handwriting" w:eastAsia="Times New Roman" w:hAnsi="Lucida Handwriting" w:cs="Helvetica"/>
          <w:color w:val="000000"/>
          <w:sz w:val="24"/>
          <w:szCs w:val="24"/>
          <w:lang w:eastAsia="it-IT"/>
        </w:rPr>
      </w:pPr>
      <w:r w:rsidRPr="007D1102">
        <w:rPr>
          <w:rFonts w:ascii="Lucida Handwriting" w:eastAsia="Times New Roman" w:hAnsi="Lucida Handwriting" w:cs="Helvetica"/>
          <w:color w:val="000000"/>
          <w:sz w:val="24"/>
          <w:szCs w:val="24"/>
          <w:lang w:eastAsia="it-IT"/>
        </w:rPr>
        <w:t>L’insegnante Strudel è una donna severa, quasi più severa del Capo. L’insegnante Strudel diverte per i suoi modi eccessivi. Napo e tutti gli alunni si lasciano sedurre dal suo fascino un po' particolare.</w:t>
      </w:r>
    </w:p>
    <w:p w:rsidR="007D1102" w:rsidRPr="007D1102" w:rsidRDefault="007D1102" w:rsidP="007D1102">
      <w:pPr>
        <w:widowControl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noProof/>
          <w:vanish/>
          <w:color w:val="000000"/>
          <w:sz w:val="21"/>
          <w:szCs w:val="21"/>
          <w:lang w:eastAsia="it-IT"/>
        </w:rPr>
        <w:drawing>
          <wp:inline distT="0" distB="0" distL="0" distR="0">
            <wp:extent cx="1495425" cy="2028825"/>
            <wp:effectExtent l="0" t="0" r="0" b="9525"/>
            <wp:docPr id="15" name="Immagine 15" descr="Nap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apet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02" w:rsidRPr="007D1102" w:rsidRDefault="007D1102" w:rsidP="007D1102">
      <w:pPr>
        <w:widowControl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  <w:t>Napette</w:t>
      </w:r>
    </w:p>
    <w:p w:rsidR="007D1102" w:rsidRPr="007D1102" w:rsidRDefault="007D1102" w:rsidP="007D1102">
      <w:pPr>
        <w:widowControl/>
        <w:spacing w:after="150"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  <w:t>Napette è una collega che svolge incarichi uguali o simili a quelli di Napo oppure anche un lavoro diverso, ma nello stesso ambiente di lavoro. Nello svolgere i suoi compiti, ogni tanto Napette commette degli errori. Napette è attratta dal fascino di Napo, ma i suoi tentativi di aiutarlo a volte lo irritano o lo infastidiscono.</w:t>
      </w:r>
    </w:p>
    <w:p w:rsidR="007D1102" w:rsidRPr="007D1102" w:rsidRDefault="007D1102" w:rsidP="007D1102">
      <w:pPr>
        <w:widowControl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noProof/>
          <w:vanish/>
          <w:color w:val="000000"/>
          <w:sz w:val="21"/>
          <w:szCs w:val="21"/>
          <w:lang w:eastAsia="it-IT"/>
        </w:rPr>
        <w:drawing>
          <wp:inline distT="0" distB="0" distL="0" distR="0">
            <wp:extent cx="1495425" cy="2028825"/>
            <wp:effectExtent l="0" t="0" r="0" b="9525"/>
            <wp:docPr id="16" name="Immagine 16" descr="Colleag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lleagu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02" w:rsidRPr="007D1102" w:rsidRDefault="007D1102" w:rsidP="007D1102">
      <w:pPr>
        <w:widowControl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  <w:t>I colleghi</w:t>
      </w:r>
    </w:p>
    <w:p w:rsidR="007D1102" w:rsidRPr="007D1102" w:rsidRDefault="007D1102" w:rsidP="007D1102">
      <w:pPr>
        <w:widowControl/>
        <w:spacing w:after="150"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  <w:t>A seconda della storia, Napo ha uno o due colleghi che lavorano nella stessa azienda e che svolgono un incarico uguale o simile al suo. Questi personaggi fungono da contrappunto alle azioni di Napo. Si tratta per la maggior parte di lavoratori responsabili, che più o meno seguono le regole.</w:t>
      </w:r>
    </w:p>
    <w:p w:rsidR="007D1102" w:rsidRPr="007D1102" w:rsidRDefault="007D1102" w:rsidP="007D1102">
      <w:pPr>
        <w:widowControl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noProof/>
          <w:vanish/>
          <w:color w:val="000000"/>
          <w:sz w:val="21"/>
          <w:szCs w:val="21"/>
          <w:lang w:eastAsia="it-IT"/>
        </w:rPr>
        <w:drawing>
          <wp:inline distT="0" distB="0" distL="0" distR="0">
            <wp:extent cx="1323975" cy="1238250"/>
            <wp:effectExtent l="0" t="0" r="9525" b="0"/>
            <wp:docPr id="17" name="Immagine 17" descr="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nimal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02" w:rsidRPr="007D1102" w:rsidRDefault="007D1102" w:rsidP="007D1102">
      <w:pPr>
        <w:widowControl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  <w:t>Gli animali</w:t>
      </w:r>
    </w:p>
    <w:p w:rsidR="007D1102" w:rsidRPr="007D1102" w:rsidRDefault="007D1102" w:rsidP="007D1102">
      <w:pPr>
        <w:widowControl/>
        <w:spacing w:after="150"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  <w:t>Fanno parte del mondo di Napo anche una rana, un cane e altri animali. Si tratta di personaggi simpatici che contribuiscono all'intreccio delle storie e che conferiscono alle avventure del nostro eroe un tocco di comicità da cartone animato.</w:t>
      </w:r>
    </w:p>
    <w:p w:rsidR="007D1102" w:rsidRPr="007D1102" w:rsidRDefault="007D1102" w:rsidP="007D1102">
      <w:pPr>
        <w:widowControl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noProof/>
          <w:vanish/>
          <w:color w:val="000000"/>
          <w:sz w:val="21"/>
          <w:szCs w:val="21"/>
          <w:lang w:eastAsia="it-IT"/>
        </w:rPr>
        <w:drawing>
          <wp:inline distT="0" distB="0" distL="0" distR="0">
            <wp:extent cx="1495425" cy="2028825"/>
            <wp:effectExtent l="0" t="0" r="0" b="0"/>
            <wp:docPr id="18" name="Immagine 18" descr="Obj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Object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02" w:rsidRPr="007D1102" w:rsidRDefault="007D1102" w:rsidP="007D1102">
      <w:pPr>
        <w:widowControl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  <w:t>Oggetti animati</w:t>
      </w:r>
    </w:p>
    <w:p w:rsidR="007D1102" w:rsidRPr="007D1102" w:rsidRDefault="007D1102" w:rsidP="007D1102">
      <w:pPr>
        <w:widowControl/>
        <w:spacing w:after="150"/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Helvetica"/>
          <w:vanish/>
          <w:color w:val="000000"/>
          <w:sz w:val="21"/>
          <w:szCs w:val="21"/>
          <w:lang w:eastAsia="it-IT"/>
        </w:rPr>
        <w:t>Nello stile tipico dei cartoni animati, gli oggetti acquistano vita e reagiscono o muovono critiche al comportamento di Napo, come per esempio, nel film "Best Signs Story", dove i segnali di pericolo parlano e agitano le braccia.</w:t>
      </w:r>
    </w:p>
    <w:p w:rsidR="007D1102" w:rsidRPr="007D1102" w:rsidRDefault="007D1102" w:rsidP="007D1102">
      <w:pPr>
        <w:widowControl/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Arial"/>
          <w:noProof/>
          <w:vanish/>
          <w:color w:val="000000"/>
          <w:sz w:val="21"/>
          <w:szCs w:val="21"/>
          <w:lang w:eastAsia="it-IT"/>
        </w:rPr>
        <w:drawing>
          <wp:inline distT="0" distB="0" distL="0" distR="0">
            <wp:extent cx="1495425" cy="2028825"/>
            <wp:effectExtent l="0" t="0" r="9525" b="9525"/>
            <wp:docPr id="46" name="Immagine 46" descr="Na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ap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02" w:rsidRPr="007D1102" w:rsidRDefault="007D1102" w:rsidP="007D1102">
      <w:pPr>
        <w:widowControl/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  <w:t>Napo</w:t>
      </w:r>
    </w:p>
    <w:p w:rsidR="007D1102" w:rsidRPr="007D1102" w:rsidRDefault="007D1102" w:rsidP="007D1102">
      <w:pPr>
        <w:widowControl/>
        <w:spacing w:after="150"/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  <w:t>Napo è l'eroe dell'omonima serie di cartoni animati. Rappresenta simbolicamente la figura del lavoratore, indipendentemente dal ramo industriale o dal settore professionale. Napo non è legato a una professione o a un ambiente di lavoro specifico, la sua personalità e il suo aspetto fisico rimangono costanti in tutti i video.</w:t>
      </w:r>
    </w:p>
    <w:p w:rsidR="007D1102" w:rsidRPr="007D1102" w:rsidRDefault="007D1102" w:rsidP="007D1102">
      <w:pPr>
        <w:widowControl/>
        <w:spacing w:after="150"/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  <w:t>Napo è una persona qualunque, non è né buono né cattivo, né giovane né vecchio. In altre parole, è culturalmente neutro. È un lavoratore volonteroso, che può cadere vittima di situazioni che sfuggono al suo controllo, ma è anche in grado di identificare pericoli o rischi e sa dare ottimi consigli per migliorare la sicurezza e l'organizzazione del lavoro.</w:t>
      </w:r>
    </w:p>
    <w:p w:rsidR="007D1102" w:rsidRPr="007D1102" w:rsidRDefault="007D1102" w:rsidP="007D1102">
      <w:pPr>
        <w:widowControl/>
        <w:spacing w:after="150"/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  <w:t>Napo è un personaggio simpatico e accattivante, capace di forti reazioni ed emozioni. Quando è infastidito, annoiato o innamorato è, come si suol dire, un libro aperto. Chiunque, quindi, può identificarsi in lui, dal giovane lavoratore a quello impiegato in azienda già da diversi anni.</w:t>
      </w:r>
    </w:p>
    <w:p w:rsidR="007D1102" w:rsidRPr="007D1102" w:rsidRDefault="009D674C" w:rsidP="007D1102">
      <w:pPr>
        <w:widowControl/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</w:pPr>
      <w:hyperlink r:id="rId15" w:tgtFrame="_blank" w:history="1">
        <w:r w:rsidR="007D1102" w:rsidRPr="007D1102">
          <w:rPr>
            <w:rFonts w:ascii="Ubuntu" w:eastAsia="Times New Roman" w:hAnsi="Ubuntu" w:cs="Arial"/>
            <w:vanish/>
            <w:color w:val="1F3695"/>
            <w:sz w:val="21"/>
            <w:szCs w:val="21"/>
            <w:lang w:eastAsia="it-IT"/>
          </w:rPr>
          <w:t>Scarica l'opuscolo promozionale di Napo</w:t>
        </w:r>
      </w:hyperlink>
    </w:p>
    <w:p w:rsidR="007D1102" w:rsidRPr="007D1102" w:rsidRDefault="007D1102" w:rsidP="007D1102">
      <w:pPr>
        <w:widowControl/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Arial"/>
          <w:noProof/>
          <w:vanish/>
          <w:color w:val="000000"/>
          <w:sz w:val="21"/>
          <w:szCs w:val="21"/>
          <w:lang w:eastAsia="it-IT"/>
        </w:rPr>
        <w:drawing>
          <wp:inline distT="0" distB="0" distL="0" distR="0">
            <wp:extent cx="1495425" cy="2028825"/>
            <wp:effectExtent l="0" t="0" r="0" b="9525"/>
            <wp:docPr id="47" name="Immagine 47" descr="The B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he Bos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02" w:rsidRPr="007D1102" w:rsidRDefault="007D1102" w:rsidP="007D1102">
      <w:pPr>
        <w:widowControl/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  <w:t>Il capo</w:t>
      </w:r>
    </w:p>
    <w:p w:rsidR="007D1102" w:rsidRPr="007D1102" w:rsidRDefault="007D1102" w:rsidP="007D1102">
      <w:pPr>
        <w:widowControl/>
        <w:spacing w:after="150"/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</w:pPr>
      <w:r w:rsidRPr="007D1102">
        <w:rPr>
          <w:rFonts w:ascii="Ubuntu" w:eastAsia="Times New Roman" w:hAnsi="Ubuntu" w:cs="Arial"/>
          <w:vanish/>
          <w:color w:val="000000"/>
          <w:sz w:val="21"/>
          <w:szCs w:val="21"/>
          <w:lang w:eastAsia="it-IT"/>
        </w:rPr>
        <w:t>Tra i personaggi secondari il capo è la figura più importante. Che sia il capo squadra, il capo cantiere o il direttore di fabbrica, egli rappresenta sempre l'autorità. Impartisce ordini, stabilisce le regole e dà sempre istruzioni dirette a Napo.Si preoccupa non solo della sicurezza del personale, ma anche della produttività. Spesso è a sua volta vittima della pressione esercitata dai suoi superiori o dai clienti. Talvolta impartisce ordini che si contraddicono o che sono impossibili da svolgere. Al contrario di quel che si dice, il capo non ha sempre ragione.Anche lui, come Napo, non è legato a un lavoro o a un ambiente di lavoro specifico, ma la sua personalità e il suo aspetto fisico rimangono costanti in tutti i video.</w:t>
      </w:r>
    </w:p>
    <w:p w:rsidR="007D1102" w:rsidRPr="007D1102" w:rsidRDefault="007D1102" w:rsidP="007D1102">
      <w:pPr>
        <w:widowControl/>
        <w:rPr>
          <w:rFonts w:ascii="Lucida Handwriting" w:eastAsia="Times New Roman" w:hAnsi="Lucida Handwriting" w:cs="Helvetica"/>
          <w:color w:val="000000"/>
          <w:sz w:val="28"/>
          <w:szCs w:val="28"/>
          <w:lang w:eastAsia="it-IT"/>
        </w:rPr>
      </w:pPr>
    </w:p>
    <w:p w:rsidR="007D1102" w:rsidRPr="007D1102" w:rsidRDefault="007D1102" w:rsidP="007D1102">
      <w:pPr>
        <w:widowControl/>
        <w:rPr>
          <w:rFonts w:ascii="Lucida Handwriting" w:eastAsia="Times New Roman" w:hAnsi="Lucida Handwriting" w:cs="Arial"/>
          <w:b/>
          <w:color w:val="000000"/>
          <w:sz w:val="28"/>
          <w:szCs w:val="28"/>
          <w:lang w:eastAsia="it-IT"/>
        </w:rPr>
      </w:pPr>
      <w:r w:rsidRPr="007D1102">
        <w:rPr>
          <w:rFonts w:ascii="Ubuntu" w:eastAsia="Times New Roman" w:hAnsi="Ubuntu" w:cs="Helvetica"/>
          <w:noProof/>
          <w:color w:val="000000"/>
          <w:sz w:val="21"/>
          <w:szCs w:val="21"/>
          <w:lang w:eastAsia="it-IT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1652270</wp:posOffset>
            </wp:positionH>
            <wp:positionV relativeFrom="paragraph">
              <wp:posOffset>14605</wp:posOffset>
            </wp:positionV>
            <wp:extent cx="1562100" cy="1043940"/>
            <wp:effectExtent l="0" t="19050" r="0" b="99060"/>
            <wp:wrapTight wrapText="bothSides">
              <wp:wrapPolygon edited="0">
                <wp:start x="9911" y="-867"/>
                <wp:lineTo x="8517" y="-472"/>
                <wp:lineTo x="7257" y="11208"/>
                <wp:lineTo x="8190" y="12285"/>
                <wp:lineTo x="5840" y="22039"/>
                <wp:lineTo x="7133" y="22417"/>
                <wp:lineTo x="7492" y="21720"/>
                <wp:lineTo x="15135" y="20746"/>
                <wp:lineTo x="14394" y="14102"/>
                <wp:lineTo x="12877" y="7232"/>
                <wp:lineTo x="13338" y="5760"/>
                <wp:lineTo x="12653" y="740"/>
                <wp:lineTo x="11979" y="-261"/>
                <wp:lineTo x="9911" y="-867"/>
              </wp:wrapPolygon>
            </wp:wrapTight>
            <wp:docPr id="4" name="Immagine 4" descr="Nap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apett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35308">
                      <a:off x="0" y="0"/>
                      <a:ext cx="156210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1102">
        <w:rPr>
          <w:rFonts w:ascii="Lucida Handwriting" w:eastAsia="Times New Roman" w:hAnsi="Lucida Handwriting" w:cs="Arial"/>
          <w:b/>
          <w:color w:val="000000"/>
          <w:sz w:val="28"/>
          <w:szCs w:val="28"/>
          <w:lang w:eastAsia="it-IT"/>
        </w:rPr>
        <w:t>Napette</w:t>
      </w:r>
    </w:p>
    <w:p w:rsidR="007D1102" w:rsidRDefault="007D1102" w:rsidP="007D1102">
      <w:pPr>
        <w:widowControl/>
        <w:spacing w:after="150"/>
        <w:rPr>
          <w:rFonts w:ascii="Lucida Handwriting" w:eastAsia="Times New Roman" w:hAnsi="Lucida Handwriting" w:cs="Arial"/>
          <w:color w:val="000000"/>
          <w:sz w:val="24"/>
          <w:szCs w:val="24"/>
          <w:lang w:eastAsia="it-IT"/>
        </w:rPr>
      </w:pPr>
      <w:r w:rsidRPr="007D1102">
        <w:rPr>
          <w:rFonts w:ascii="Lucida Handwriting" w:eastAsia="Times New Roman" w:hAnsi="Lucida Handwriting" w:cs="Arial"/>
          <w:color w:val="000000"/>
          <w:sz w:val="24"/>
          <w:szCs w:val="24"/>
          <w:lang w:eastAsia="it-IT"/>
        </w:rPr>
        <w:t>Napette è una signora che sta attenta alle pulizie, a chi entra ed esce dalla scuola, ad aprire e chiudere il cancello ed ella lavora anche nella nostra sciola. Nello svolgere i suoi compiti, ogni tanto Napette commette degli errori. Napette è attratta dal fascino di Napo e di noi tutti bambini, a cui vuole molto bene, anche se a volte alcuni rimproveri ci infastidiscono!</w:t>
      </w:r>
    </w:p>
    <w:p w:rsidR="00D16643" w:rsidRDefault="00D16643" w:rsidP="00D16643">
      <w:pPr>
        <w:widowControl/>
        <w:spacing w:after="150"/>
        <w:jc w:val="righ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>A cura del RSPP a.s. 2021/2022</w:t>
      </w:r>
    </w:p>
    <w:p w:rsidR="00230D1C" w:rsidRDefault="00230D1C" w:rsidP="00CB5CC1">
      <w:pPr>
        <w:jc w:val="right"/>
        <w:rPr>
          <w:rFonts w:ascii="Times New Roman" w:hAnsi="Times New Roman"/>
          <w:i/>
          <w:sz w:val="16"/>
          <w:szCs w:val="16"/>
        </w:rPr>
      </w:pPr>
    </w:p>
    <w:sectPr w:rsidR="00230D1C" w:rsidSect="00167F7C">
      <w:head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567" w:rsidRDefault="00747567" w:rsidP="003C7296">
      <w:r>
        <w:separator/>
      </w:r>
    </w:p>
  </w:endnote>
  <w:endnote w:type="continuationSeparator" w:id="1">
    <w:p w:rsidR="00747567" w:rsidRDefault="00747567" w:rsidP="003C7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bunt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567" w:rsidRDefault="00747567" w:rsidP="003C7296">
      <w:r>
        <w:separator/>
      </w:r>
    </w:p>
  </w:footnote>
  <w:footnote w:type="continuationSeparator" w:id="1">
    <w:p w:rsidR="00747567" w:rsidRDefault="00747567" w:rsidP="003C7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/>
        <w:sz w:val="16"/>
        <w:szCs w:val="16"/>
      </w:rPr>
      <w:alias w:val="Titolo"/>
      <w:id w:val="77738743"/>
      <w:placeholder>
        <w:docPart w:val="CE0D1344599A408F91895D7D015C4C0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C7296" w:rsidRPr="003C7296" w:rsidRDefault="003C7296">
        <w:pPr>
          <w:pStyle w:val="Intestazione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/>
            <w:sz w:val="16"/>
            <w:szCs w:val="16"/>
          </w:rPr>
        </w:pPr>
        <w:r w:rsidRPr="003C7296">
          <w:rPr>
            <w:rFonts w:ascii="Times New Roman" w:eastAsiaTheme="majorEastAsia" w:hAnsi="Times New Roman"/>
            <w:sz w:val="16"/>
            <w:szCs w:val="16"/>
          </w:rPr>
          <w:t>Istituto Comprensivo Statale “CROSIA – MIRTO” (CS)</w:t>
        </w:r>
      </w:p>
    </w:sdtContent>
  </w:sdt>
  <w:p w:rsidR="003C7296" w:rsidRDefault="003C729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FB6"/>
    <w:rsid w:val="00014013"/>
    <w:rsid w:val="00052575"/>
    <w:rsid w:val="00067AA9"/>
    <w:rsid w:val="00167F7C"/>
    <w:rsid w:val="00230D1C"/>
    <w:rsid w:val="002C5CD9"/>
    <w:rsid w:val="003C7296"/>
    <w:rsid w:val="003F2D5D"/>
    <w:rsid w:val="00434D7E"/>
    <w:rsid w:val="004B297B"/>
    <w:rsid w:val="00552FB6"/>
    <w:rsid w:val="00612EDA"/>
    <w:rsid w:val="0068710B"/>
    <w:rsid w:val="00747567"/>
    <w:rsid w:val="007D1102"/>
    <w:rsid w:val="008500F4"/>
    <w:rsid w:val="00885B72"/>
    <w:rsid w:val="0092664A"/>
    <w:rsid w:val="009D674C"/>
    <w:rsid w:val="00AC578F"/>
    <w:rsid w:val="00C5284D"/>
    <w:rsid w:val="00CB5CC1"/>
    <w:rsid w:val="00D16643"/>
    <w:rsid w:val="00D64DE6"/>
    <w:rsid w:val="00E661E9"/>
    <w:rsid w:val="00EC2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284D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7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78F"/>
    <w:rPr>
      <w:rFonts w:ascii="Segoe UI" w:eastAsia="Calibri" w:hAnsi="Segoe UI" w:cs="Segoe UI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C72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7296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C72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C729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osha.europa.eu/it/publications/promotional-material/napo-safety-with-a-smile/view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E0D1344599A408F91895D7D015C4C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4317AB-8E92-44FC-9145-4A727B96616A}"/>
      </w:docPartPr>
      <w:docPartBody>
        <w:p w:rsidR="00205E3B" w:rsidRDefault="000B079B" w:rsidP="000B079B">
          <w:pPr>
            <w:pStyle w:val="CE0D1344599A408F91895D7D015C4C0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bunt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0B079B"/>
    <w:rsid w:val="000B079B"/>
    <w:rsid w:val="00205E3B"/>
    <w:rsid w:val="0087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5E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0D1344599A408F91895D7D015C4C08">
    <w:name w:val="CE0D1344599A408F91895D7D015C4C08"/>
    <w:rsid w:val="000B07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37742-2879-4BCD-9CA5-D451AB2E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“CROSIA – MIRTO” (CS)</dc:title>
  <dc:subject/>
  <dc:creator>Notebook2</dc:creator>
  <cp:keywords/>
  <dc:description/>
  <cp:lastModifiedBy>HP</cp:lastModifiedBy>
  <cp:revision>18</cp:revision>
  <cp:lastPrinted>2018-01-18T12:03:00Z</cp:lastPrinted>
  <dcterms:created xsi:type="dcterms:W3CDTF">2018-01-18T10:17:00Z</dcterms:created>
  <dcterms:modified xsi:type="dcterms:W3CDTF">2022-03-28T08:28:00Z</dcterms:modified>
</cp:coreProperties>
</file>