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4AD2" w14:textId="77777777" w:rsidR="00B948F2" w:rsidRPr="00B948F2" w:rsidRDefault="00B948F2" w:rsidP="00B948F2">
      <w:pPr>
        <w:pStyle w:val="Corpo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ind w:left="284" w:right="207" w:firstLine="142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B948F2">
        <w:rPr>
          <w:noProof/>
          <w:color w:val="auto"/>
        </w:rPr>
        <w:drawing>
          <wp:inline distT="0" distB="0" distL="0" distR="0" wp14:anchorId="7368A99A" wp14:editId="113F679E">
            <wp:extent cx="6120130" cy="142945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8F2">
        <w:rPr>
          <w:rFonts w:cs="Times New Roman"/>
          <w:b/>
          <w:bCs/>
          <w:color w:val="auto"/>
          <w:sz w:val="28"/>
          <w:szCs w:val="28"/>
        </w:rPr>
        <w:t>ISTITUTO COMPRENSIVO DI CROSIA</w:t>
      </w:r>
    </w:p>
    <w:p w14:paraId="1ACE02A2" w14:textId="77777777" w:rsidR="00B948F2" w:rsidRPr="00B948F2" w:rsidRDefault="00B948F2" w:rsidP="00B948F2">
      <w:pPr>
        <w:pStyle w:val="Corpo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ind w:left="284" w:right="207" w:firstLine="142"/>
        <w:jc w:val="center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z w:val="24"/>
          <w:szCs w:val="24"/>
        </w:rPr>
        <w:t>Scuola Secondaria di Primo grado</w:t>
      </w:r>
    </w:p>
    <w:p w14:paraId="6C47B118" w14:textId="77777777" w:rsidR="00B948F2" w:rsidRPr="00B948F2" w:rsidRDefault="00B948F2" w:rsidP="00B948F2">
      <w:pPr>
        <w:pStyle w:val="CorpoA"/>
        <w:spacing w:line="321" w:lineRule="exact"/>
        <w:ind w:left="284" w:right="207" w:firstLine="142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B948F2">
        <w:rPr>
          <w:rFonts w:cs="Times New Roman"/>
          <w:b/>
          <w:bCs/>
          <w:color w:val="auto"/>
          <w:sz w:val="28"/>
          <w:szCs w:val="28"/>
        </w:rPr>
        <w:t>PROGRAMMAZIONE DEI CONSIGLI DI CLASSE</w:t>
      </w:r>
    </w:p>
    <w:p w14:paraId="1561D5C7" w14:textId="349B53D8" w:rsidR="00B948F2" w:rsidRPr="00B948F2" w:rsidRDefault="00B948F2" w:rsidP="00B948F2">
      <w:pPr>
        <w:pStyle w:val="Intestazione"/>
        <w:spacing w:line="275" w:lineRule="exact"/>
        <w:ind w:left="284" w:right="207" w:firstLine="142"/>
        <w:jc w:val="center"/>
        <w:rPr>
          <w:rFonts w:cs="Times New Roman"/>
          <w:color w:val="auto"/>
        </w:rPr>
      </w:pPr>
      <w:r w:rsidRPr="00B948F2">
        <w:rPr>
          <w:rFonts w:cs="Times New Roman"/>
          <w:color w:val="auto"/>
        </w:rPr>
        <w:t>A.S. 202</w:t>
      </w:r>
      <w:r w:rsidR="00492618">
        <w:rPr>
          <w:rFonts w:cs="Times New Roman"/>
          <w:color w:val="auto"/>
        </w:rPr>
        <w:t>2</w:t>
      </w:r>
      <w:r w:rsidRPr="00B948F2">
        <w:rPr>
          <w:rFonts w:cs="Times New Roman"/>
          <w:color w:val="auto"/>
        </w:rPr>
        <w:t>/202</w:t>
      </w:r>
      <w:r w:rsidR="00492618">
        <w:rPr>
          <w:rFonts w:cs="Times New Roman"/>
          <w:color w:val="auto"/>
        </w:rPr>
        <w:t>3</w:t>
      </w:r>
    </w:p>
    <w:p w14:paraId="6552EC50" w14:textId="77777777" w:rsidR="00B948F2" w:rsidRPr="00B948F2" w:rsidRDefault="00B948F2" w:rsidP="00B948F2">
      <w:pPr>
        <w:pStyle w:val="Corpotesto"/>
        <w:ind w:left="284" w:right="207" w:firstLine="142"/>
        <w:jc w:val="both"/>
        <w:rPr>
          <w:rFonts w:cs="Times New Roman"/>
          <w:b/>
          <w:bCs/>
          <w:color w:val="auto"/>
          <w:sz w:val="26"/>
          <w:szCs w:val="26"/>
        </w:rPr>
      </w:pPr>
    </w:p>
    <w:p w14:paraId="39409BAB" w14:textId="0520DEC8" w:rsidR="00B948F2" w:rsidRPr="00B948F2" w:rsidRDefault="00B948F2" w:rsidP="00B948F2">
      <w:pPr>
        <w:pStyle w:val="CorpoA"/>
        <w:tabs>
          <w:tab w:val="left" w:pos="5162"/>
        </w:tabs>
        <w:ind w:left="284" w:right="207" w:firstLine="142"/>
        <w:jc w:val="center"/>
        <w:rPr>
          <w:rFonts w:cs="Times New Roman"/>
          <w:color w:val="auto"/>
          <w:sz w:val="26"/>
          <w:szCs w:val="26"/>
        </w:rPr>
      </w:pPr>
      <w:r w:rsidRPr="00B948F2">
        <w:rPr>
          <w:rFonts w:cs="Times New Roman"/>
          <w:b/>
          <w:bCs/>
          <w:color w:val="auto"/>
          <w:sz w:val="26"/>
          <w:szCs w:val="26"/>
          <w:lang w:val="en-US"/>
        </w:rPr>
        <w:t>Class</w:t>
      </w:r>
      <w:r w:rsidRPr="00B948F2">
        <w:rPr>
          <w:rFonts w:cs="Times New Roman"/>
          <w:b/>
          <w:bCs/>
          <w:color w:val="auto"/>
          <w:sz w:val="26"/>
          <w:szCs w:val="26"/>
        </w:rPr>
        <w:t xml:space="preserve">e: </w:t>
      </w:r>
      <w:r w:rsidRPr="00B948F2">
        <w:rPr>
          <w:rFonts w:cs="Times New Roman"/>
          <w:b/>
          <w:bCs/>
          <w:color w:val="auto"/>
          <w:sz w:val="26"/>
          <w:szCs w:val="26"/>
        </w:rPr>
        <w:tab/>
      </w:r>
      <w:r w:rsidRPr="00B948F2">
        <w:rPr>
          <w:rFonts w:cs="Times New Roman"/>
          <w:color w:val="auto"/>
          <w:sz w:val="26"/>
          <w:szCs w:val="26"/>
        </w:rPr>
        <w:t xml:space="preserve">Sezione: </w:t>
      </w:r>
    </w:p>
    <w:tbl>
      <w:tblPr>
        <w:tblStyle w:val="TableNormal"/>
        <w:tblW w:w="94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40"/>
        <w:gridCol w:w="4741"/>
      </w:tblGrid>
      <w:tr w:rsidR="00B948F2" w:rsidRPr="00492618" w14:paraId="7983D473" w14:textId="77777777" w:rsidTr="00BB47DE">
        <w:trPr>
          <w:trHeight w:val="290"/>
          <w:jc w:val="center"/>
        </w:trPr>
        <w:tc>
          <w:tcPr>
            <w:tcW w:w="9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CA75" w14:textId="77777777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 w:right="207" w:firstLine="142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B948F2">
              <w:rPr>
                <w:rFonts w:cs="Times New Roman"/>
                <w:b/>
                <w:bCs/>
                <w:color w:val="auto"/>
                <w:sz w:val="24"/>
                <w:szCs w:val="24"/>
              </w:rPr>
              <w:t>COMPOSIZIONE DEL CONSIGLIO DI CLASSE</w:t>
            </w:r>
          </w:p>
        </w:tc>
      </w:tr>
      <w:tr w:rsidR="00B948F2" w:rsidRPr="00B948F2" w14:paraId="3D53E091" w14:textId="77777777" w:rsidTr="00BB47DE">
        <w:trPr>
          <w:trHeight w:val="27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39FC" w14:textId="77777777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B948F2">
              <w:rPr>
                <w:rFonts w:cs="Times New Roman"/>
                <w:b/>
                <w:bCs/>
                <w:color w:val="auto"/>
                <w:sz w:val="24"/>
                <w:szCs w:val="24"/>
              </w:rPr>
              <w:t>DISCIPLINE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5C46" w14:textId="77777777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B948F2">
              <w:rPr>
                <w:rFonts w:cs="Times New Roman"/>
                <w:b/>
                <w:bCs/>
                <w:color w:val="auto"/>
                <w:sz w:val="24"/>
                <w:szCs w:val="24"/>
              </w:rPr>
              <w:t>DOCENTI</w:t>
            </w:r>
          </w:p>
        </w:tc>
      </w:tr>
      <w:tr w:rsidR="00B948F2" w:rsidRPr="00B948F2" w14:paraId="30CB733B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ED2C" w14:textId="77777777" w:rsidR="00B948F2" w:rsidRPr="00B948F2" w:rsidRDefault="00B948F2" w:rsidP="00BB47DE">
            <w:pPr>
              <w:ind w:left="284" w:right="207" w:firstLine="142"/>
            </w:pPr>
            <w:r w:rsidRPr="00B948F2">
              <w:t>ITALIANO - STORIA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8A4C" w14:textId="590F5B7F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2333A661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06E50" w14:textId="77777777" w:rsidR="00B948F2" w:rsidRPr="00B948F2" w:rsidRDefault="00B948F2" w:rsidP="00BB47DE">
            <w:pPr>
              <w:ind w:left="284" w:right="207" w:firstLine="142"/>
            </w:pPr>
            <w:r w:rsidRPr="00B948F2">
              <w:t>GEOGRAFIA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984C" w14:textId="3D3603DC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5561F340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9A01" w14:textId="77777777" w:rsidR="00B948F2" w:rsidRPr="00B948F2" w:rsidRDefault="00B948F2" w:rsidP="00BB47DE">
            <w:pPr>
              <w:ind w:left="284" w:right="207" w:firstLine="142"/>
            </w:pPr>
            <w:r w:rsidRPr="00B948F2">
              <w:t>MATEMATICA E SCIENZE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C5C6" w14:textId="5C3ED7E7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07F41557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D28A" w14:textId="77777777" w:rsidR="00B948F2" w:rsidRPr="00B948F2" w:rsidRDefault="00B948F2" w:rsidP="00BB47DE">
            <w:pPr>
              <w:ind w:left="284" w:right="207" w:firstLine="142"/>
            </w:pPr>
            <w:r w:rsidRPr="00B948F2">
              <w:t xml:space="preserve">INGLESE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CE5F" w14:textId="71ED8F9B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7D615C0D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63C7" w14:textId="77777777" w:rsidR="00B948F2" w:rsidRPr="00B948F2" w:rsidRDefault="00B948F2" w:rsidP="00BB47DE">
            <w:pPr>
              <w:ind w:left="284" w:right="207" w:firstLine="142"/>
            </w:pPr>
            <w:r w:rsidRPr="00B948F2">
              <w:t>FRANCESE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9378" w14:textId="41AB3395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33935756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496C" w14:textId="77777777" w:rsidR="00B948F2" w:rsidRPr="00B948F2" w:rsidRDefault="00B948F2" w:rsidP="00BB47DE">
            <w:pPr>
              <w:ind w:left="284" w:right="207" w:firstLine="142"/>
            </w:pPr>
            <w:r w:rsidRPr="00B948F2">
              <w:t>SCIENZE MOTORIE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80E3" w14:textId="5FE6A1C9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294BE045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5409" w14:textId="77777777" w:rsidR="00B948F2" w:rsidRPr="00B948F2" w:rsidRDefault="00B948F2" w:rsidP="00BB47DE">
            <w:pPr>
              <w:ind w:left="284" w:right="207" w:firstLine="142"/>
            </w:pPr>
            <w:r w:rsidRPr="00B948F2">
              <w:t>TECNOLOGIA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B648" w14:textId="2DD980E0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50193963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7122" w14:textId="77777777" w:rsidR="00B948F2" w:rsidRPr="00B948F2" w:rsidRDefault="00B948F2" w:rsidP="00BB47DE">
            <w:pPr>
              <w:ind w:left="284" w:right="207" w:firstLine="142"/>
            </w:pPr>
            <w:r w:rsidRPr="00B948F2">
              <w:t xml:space="preserve">MUSICA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1CC9" w14:textId="0C31D796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32BF1559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7A3B" w14:textId="77777777" w:rsidR="00B948F2" w:rsidRPr="00B948F2" w:rsidRDefault="00B948F2" w:rsidP="00BB47DE">
            <w:pPr>
              <w:ind w:left="284" w:right="207" w:firstLine="142"/>
            </w:pPr>
            <w:r w:rsidRPr="00B948F2">
              <w:t>RELIGIONE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1F86" w14:textId="6F285088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6859B428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EC8A" w14:textId="77777777" w:rsidR="00B948F2" w:rsidRPr="00B948F2" w:rsidRDefault="00B948F2" w:rsidP="00BB47DE">
            <w:pPr>
              <w:ind w:left="284" w:right="207" w:firstLine="142"/>
            </w:pPr>
            <w:r w:rsidRPr="00B948F2">
              <w:t>SOSTEGNO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3450" w14:textId="78A676B3" w:rsidR="00B948F2" w:rsidRPr="00B948F2" w:rsidRDefault="00B948F2" w:rsidP="00BB47DE">
            <w:pPr>
              <w:pStyle w:val="CorpoA"/>
              <w:widowControl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318327DD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14D3A" w14:textId="77777777" w:rsidR="00B948F2" w:rsidRPr="00B948F2" w:rsidRDefault="00B948F2" w:rsidP="00BB47DE">
            <w:pPr>
              <w:ind w:left="284" w:right="207" w:firstLine="142"/>
            </w:pPr>
            <w:r w:rsidRPr="00B948F2">
              <w:rPr>
                <w:rFonts w:eastAsia="Calibri"/>
              </w:rPr>
              <w:t>POTENZIAMENTO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9D16" w14:textId="2524B6A0" w:rsidR="00B948F2" w:rsidRPr="00B948F2" w:rsidRDefault="00B948F2" w:rsidP="00BB47DE">
            <w:pPr>
              <w:pStyle w:val="Corpo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2D296AE8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1F15" w14:textId="77777777" w:rsidR="00B948F2" w:rsidRPr="00B948F2" w:rsidRDefault="00B948F2" w:rsidP="00BB47DE">
            <w:pPr>
              <w:ind w:left="284" w:right="207" w:firstLine="142"/>
            </w:pPr>
            <w:r w:rsidRPr="00B948F2">
              <w:rPr>
                <w:rFonts w:eastAsia="Calibri"/>
              </w:rPr>
              <w:t>ARTE E IMMAGINE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1B48" w14:textId="77777777" w:rsidR="00B948F2" w:rsidRPr="00B948F2" w:rsidRDefault="00B948F2" w:rsidP="00BB47DE">
            <w:pPr>
              <w:pStyle w:val="Corpo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71CEDCAE" w14:textId="77777777" w:rsidTr="00BB47DE">
        <w:trPr>
          <w:trHeight w:val="23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0047" w14:textId="77777777" w:rsidR="00B948F2" w:rsidRPr="00B948F2" w:rsidRDefault="00B948F2" w:rsidP="00BB47DE">
            <w:pPr>
              <w:ind w:left="284" w:right="207" w:firstLine="142"/>
            </w:pPr>
            <w:r w:rsidRPr="00B948F2">
              <w:rPr>
                <w:rFonts w:eastAsia="Calibri"/>
              </w:rPr>
              <w:t>STRUMENTO: FAGOTTO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6DE6" w14:textId="0C7EECDF" w:rsidR="00B948F2" w:rsidRPr="00B948F2" w:rsidRDefault="00B948F2" w:rsidP="00BB47DE">
            <w:pPr>
              <w:pStyle w:val="Corpo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480B4256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EE08" w14:textId="77777777" w:rsidR="00B948F2" w:rsidRPr="00B948F2" w:rsidRDefault="00B948F2" w:rsidP="00BB47DE">
            <w:pPr>
              <w:ind w:left="284" w:right="207" w:firstLine="142"/>
              <w:rPr>
                <w:rFonts w:eastAsia="Calibri"/>
              </w:rPr>
            </w:pPr>
            <w:r w:rsidRPr="00B948F2">
              <w:rPr>
                <w:rFonts w:eastAsia="Calibri"/>
              </w:rPr>
              <w:t>STRUMENTO: PIANOFORTE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7541" w14:textId="7C51EB31" w:rsidR="00B948F2" w:rsidRPr="00B948F2" w:rsidRDefault="00B948F2" w:rsidP="00BB47DE">
            <w:pPr>
              <w:pStyle w:val="Corpo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84" w:right="207" w:firstLine="142"/>
              <w:rPr>
                <w:rFonts w:cs="Times New Roman"/>
                <w:color w:val="auto"/>
              </w:rPr>
            </w:pPr>
          </w:p>
        </w:tc>
      </w:tr>
      <w:tr w:rsidR="00B948F2" w:rsidRPr="00B948F2" w14:paraId="36BF6822" w14:textId="77777777" w:rsidTr="00BB47DE">
        <w:trPr>
          <w:trHeight w:val="30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98D2" w14:textId="77777777" w:rsidR="00B948F2" w:rsidRPr="00B948F2" w:rsidRDefault="00B948F2" w:rsidP="00BB47DE">
            <w:pPr>
              <w:ind w:left="284" w:right="207" w:firstLine="142"/>
              <w:rPr>
                <w:rFonts w:eastAsia="Calibri"/>
              </w:rPr>
            </w:pPr>
            <w:proofErr w:type="spellStart"/>
            <w:r w:rsidRPr="00B948F2">
              <w:rPr>
                <w:b/>
                <w:bCs/>
                <w:kern w:val="1"/>
              </w:rPr>
              <w:t>Coordinatore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639D" w14:textId="6DB8C23D" w:rsidR="00B948F2" w:rsidRPr="00B948F2" w:rsidRDefault="00FE615F" w:rsidP="00FE615F">
            <w:pPr>
              <w:pStyle w:val="Corpo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207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</w:t>
            </w:r>
          </w:p>
        </w:tc>
      </w:tr>
    </w:tbl>
    <w:p w14:paraId="680AC1FB" w14:textId="77777777" w:rsidR="00B948F2" w:rsidRPr="00B948F2" w:rsidRDefault="00B948F2" w:rsidP="00B948F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after="200"/>
        <w:ind w:left="284" w:right="207" w:firstLine="142"/>
        <w:jc w:val="center"/>
        <w:rPr>
          <w:rFonts w:cs="Times New Roman"/>
          <w:color w:val="auto"/>
          <w:sz w:val="24"/>
          <w:szCs w:val="24"/>
        </w:rPr>
      </w:pPr>
    </w:p>
    <w:p w14:paraId="7FC0AE05" w14:textId="77777777" w:rsidR="00B948F2" w:rsidRPr="00B948F2" w:rsidRDefault="00B948F2" w:rsidP="00B948F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after="200"/>
        <w:ind w:left="284" w:right="207" w:firstLine="142"/>
        <w:jc w:val="center"/>
        <w:rPr>
          <w:rFonts w:cs="Times New Roman"/>
          <w:color w:val="auto"/>
          <w:sz w:val="24"/>
          <w:szCs w:val="24"/>
        </w:rPr>
      </w:pPr>
    </w:p>
    <w:p w14:paraId="1DE0EEFA" w14:textId="77777777" w:rsidR="00B948F2" w:rsidRPr="00B948F2" w:rsidRDefault="00B948F2" w:rsidP="00B948F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after="200"/>
        <w:ind w:left="284" w:right="207" w:firstLine="142"/>
        <w:jc w:val="center"/>
        <w:rPr>
          <w:rFonts w:cs="Times New Roman"/>
          <w:color w:val="auto"/>
          <w:sz w:val="24"/>
          <w:szCs w:val="24"/>
        </w:rPr>
      </w:pPr>
    </w:p>
    <w:p w14:paraId="593CBBB8" w14:textId="77777777" w:rsidR="00B948F2" w:rsidRPr="00B948F2" w:rsidRDefault="00B948F2" w:rsidP="00B948F2">
      <w:pPr>
        <w:ind w:left="284" w:right="207" w:firstLine="142"/>
        <w:jc w:val="center"/>
      </w:pPr>
      <w:r w:rsidRPr="00B948F2">
        <w:rPr>
          <w:b/>
          <w:caps/>
          <w:sz w:val="32"/>
          <w:szCs w:val="32"/>
        </w:rPr>
        <w:t>SITUAZIONE DELLA CLASSE</w:t>
      </w:r>
    </w:p>
    <w:p w14:paraId="09FA65F4" w14:textId="77777777" w:rsidR="00B948F2" w:rsidRPr="00B948F2" w:rsidRDefault="00B948F2" w:rsidP="00B948F2">
      <w:pPr>
        <w:spacing w:after="240"/>
        <w:ind w:left="284" w:right="207" w:firstLine="142"/>
        <w:jc w:val="center"/>
      </w:pPr>
      <w:r w:rsidRPr="00B948F2">
        <w:t>COMPOSIZIONE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70"/>
      </w:tblGrid>
      <w:tr w:rsidR="00B948F2" w:rsidRPr="00B948F2" w14:paraId="420FD31F" w14:textId="77777777" w:rsidTr="00BB47DE">
        <w:trPr>
          <w:trHeight w:val="70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5E887" w14:textId="64009FB6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proofErr w:type="spellStart"/>
            <w:r w:rsidRPr="00B948F2">
              <w:lastRenderedPageBreak/>
              <w:t>Alunni</w:t>
            </w:r>
            <w:proofErr w:type="spellEnd"/>
            <w:r w:rsidR="00FE615F"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674C" w14:textId="0894DECD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proofErr w:type="spellStart"/>
            <w:r w:rsidRPr="00B948F2">
              <w:t>Maschi</w:t>
            </w:r>
            <w:proofErr w:type="spellEnd"/>
            <w:r w:rsidR="00FE615F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A9CD" w14:textId="523408F5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proofErr w:type="spellStart"/>
            <w:r w:rsidRPr="00B948F2">
              <w:t>Femmine</w:t>
            </w:r>
            <w:proofErr w:type="spellEnd"/>
            <w:r w:rsidR="00FE615F">
              <w:t xml:space="preserve"> </w:t>
            </w:r>
          </w:p>
        </w:tc>
      </w:tr>
      <w:tr w:rsidR="00B948F2" w:rsidRPr="00B948F2" w14:paraId="0C6DCF88" w14:textId="77777777" w:rsidTr="00BB47DE">
        <w:trPr>
          <w:trHeight w:val="79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2832" w14:textId="42BAD504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proofErr w:type="spellStart"/>
            <w:r w:rsidRPr="00B948F2">
              <w:t>Ripetenti</w:t>
            </w:r>
            <w:proofErr w:type="spellEnd"/>
            <w:r w:rsidR="00FE615F">
              <w:t xml:space="preserve">: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0180" w14:textId="444268CA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proofErr w:type="spellStart"/>
            <w:r w:rsidRPr="00B948F2">
              <w:t>Diversamente</w:t>
            </w:r>
            <w:proofErr w:type="spellEnd"/>
            <w:r w:rsidRPr="00B948F2">
              <w:t xml:space="preserve"> </w:t>
            </w:r>
            <w:proofErr w:type="spellStart"/>
            <w:r w:rsidRPr="00B948F2">
              <w:t>abili</w:t>
            </w:r>
            <w:proofErr w:type="spellEnd"/>
            <w:r w:rsidR="00FE615F">
              <w:t xml:space="preserve">: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3E60" w14:textId="31487878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proofErr w:type="spellStart"/>
            <w:r w:rsidRPr="00B948F2">
              <w:t>Alunni</w:t>
            </w:r>
            <w:proofErr w:type="spellEnd"/>
            <w:r w:rsidRPr="00B948F2">
              <w:t xml:space="preserve"> </w:t>
            </w:r>
            <w:proofErr w:type="spellStart"/>
            <w:r w:rsidRPr="00B948F2">
              <w:t>stranieri</w:t>
            </w:r>
            <w:proofErr w:type="spellEnd"/>
            <w:r w:rsidR="00FE615F">
              <w:t xml:space="preserve">: </w:t>
            </w:r>
          </w:p>
        </w:tc>
      </w:tr>
      <w:tr w:rsidR="00B948F2" w:rsidRPr="00492618" w14:paraId="3DB62359" w14:textId="77777777" w:rsidTr="00BB47DE">
        <w:trPr>
          <w:trHeight w:val="102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422F" w14:textId="148AC6CF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r w:rsidRPr="00B948F2">
              <w:t>DSA</w:t>
            </w:r>
            <w:r w:rsidR="00FE615F">
              <w:t xml:space="preserve">: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049B" w14:textId="2AF9AA33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</w:pPr>
            <w:r w:rsidRPr="00B948F2">
              <w:t>BES</w:t>
            </w:r>
            <w:r w:rsidR="00FE615F">
              <w:t xml:space="preserve">: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67C7" w14:textId="47032671" w:rsidR="00B948F2" w:rsidRPr="00B948F2" w:rsidRDefault="00B948F2" w:rsidP="00BB47DE">
            <w:pPr>
              <w:overflowPunct w:val="0"/>
              <w:autoSpaceDE w:val="0"/>
              <w:ind w:left="284" w:right="207" w:firstLine="142"/>
              <w:textAlignment w:val="baseline"/>
              <w:rPr>
                <w:lang w:val="it-IT"/>
              </w:rPr>
            </w:pPr>
            <w:r w:rsidRPr="00B948F2">
              <w:rPr>
                <w:lang w:val="it-IT"/>
              </w:rPr>
              <w:t>Alunni che non si avvalgono dell’IRC</w:t>
            </w:r>
            <w:r w:rsidR="00FE615F">
              <w:rPr>
                <w:lang w:val="it-IT"/>
              </w:rPr>
              <w:t xml:space="preserve">: </w:t>
            </w:r>
          </w:p>
        </w:tc>
      </w:tr>
    </w:tbl>
    <w:p w14:paraId="0F76D019" w14:textId="77777777" w:rsidR="00B948F2" w:rsidRPr="00B948F2" w:rsidRDefault="00B948F2" w:rsidP="00B948F2">
      <w:pPr>
        <w:ind w:left="284" w:right="207" w:firstLine="142"/>
        <w:jc w:val="center"/>
        <w:rPr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B948F2" w:rsidRPr="00B948F2" w14:paraId="298DA102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FC7D" w14:textId="77777777" w:rsidR="00B948F2" w:rsidRPr="00B948F2" w:rsidRDefault="00B948F2" w:rsidP="00BB47DE">
            <w:pPr>
              <w:overflowPunct w:val="0"/>
              <w:autoSpaceDE w:val="0"/>
              <w:ind w:left="284" w:right="207" w:firstLine="142"/>
              <w:jc w:val="center"/>
              <w:textAlignment w:val="baseline"/>
            </w:pPr>
            <w:r w:rsidRPr="00B948F2">
              <w:rPr>
                <w:b/>
              </w:rPr>
              <w:t>TIPOLOGIA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2418" w14:textId="77777777" w:rsidR="00B948F2" w:rsidRPr="00B948F2" w:rsidRDefault="00B948F2" w:rsidP="00BB47DE">
            <w:pPr>
              <w:overflowPunct w:val="0"/>
              <w:autoSpaceDE w:val="0"/>
              <w:ind w:left="284" w:right="207" w:firstLine="142"/>
              <w:jc w:val="center"/>
              <w:textAlignment w:val="baseline"/>
            </w:pPr>
            <w:r w:rsidRPr="00B948F2">
              <w:rPr>
                <w:b/>
              </w:rPr>
              <w:t>LIVELLO</w:t>
            </w:r>
          </w:p>
        </w:tc>
      </w:tr>
      <w:tr w:rsidR="00B948F2" w:rsidRPr="00B948F2" w14:paraId="5F282BF8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69FF8" w14:textId="2FA3BCAE" w:rsidR="00B948F2" w:rsidRPr="00B948F2" w:rsidRDefault="00B948F2" w:rsidP="00492618">
            <w:pPr>
              <w:pStyle w:val="Paragrafoelenco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740" w:right="207"/>
              <w:jc w:val="both"/>
              <w:textAlignment w:val="baseline"/>
            </w:pPr>
            <w:r w:rsidRPr="00B948F2">
              <w:t xml:space="preserve">vivace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C98E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r w:rsidRPr="00B948F2">
              <w:t>medio-alto</w:t>
            </w:r>
          </w:p>
        </w:tc>
      </w:tr>
      <w:tr w:rsidR="00B948F2" w:rsidRPr="00B948F2" w14:paraId="4BE152BC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ABB4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proofErr w:type="spellStart"/>
            <w:r w:rsidRPr="00B948F2">
              <w:t>capace</w:t>
            </w:r>
            <w:proofErr w:type="spellEnd"/>
            <w:r w:rsidRPr="00B948F2">
              <w:t xml:space="preserve"> di </w:t>
            </w:r>
            <w:proofErr w:type="spellStart"/>
            <w:r w:rsidRPr="00B948F2">
              <w:t>ascolto</w:t>
            </w:r>
            <w:proofErr w:type="spellEnd"/>
            <w:r w:rsidRPr="00B948F2">
              <w:t xml:space="preserve"> </w:t>
            </w:r>
            <w:proofErr w:type="spellStart"/>
            <w:r w:rsidRPr="00B948F2">
              <w:t>attivo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CD5D" w14:textId="149EA0CE" w:rsidR="00B948F2" w:rsidRPr="00B948F2" w:rsidRDefault="00B948F2" w:rsidP="00FE615F">
            <w:pPr>
              <w:pStyle w:val="Paragrafoelenco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812" w:right="207"/>
              <w:jc w:val="both"/>
              <w:textAlignment w:val="baseline"/>
            </w:pPr>
            <w:r w:rsidRPr="00B948F2">
              <w:t>medio</w:t>
            </w:r>
          </w:p>
        </w:tc>
      </w:tr>
      <w:tr w:rsidR="00B948F2" w:rsidRPr="00B948F2" w14:paraId="7C97E451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FC9FF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proofErr w:type="spellStart"/>
            <w:r w:rsidRPr="00B948F2">
              <w:t>tranquilla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EAFE" w14:textId="2716FB9D" w:rsidR="00B948F2" w:rsidRPr="00B948F2" w:rsidRDefault="00B948F2" w:rsidP="00492618">
            <w:pPr>
              <w:pStyle w:val="Paragrafoelenco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813" w:right="207"/>
              <w:jc w:val="both"/>
              <w:textAlignment w:val="baseline"/>
            </w:pPr>
            <w:r w:rsidRPr="00B948F2">
              <w:t>medio-basso</w:t>
            </w:r>
          </w:p>
        </w:tc>
      </w:tr>
      <w:tr w:rsidR="00B948F2" w:rsidRPr="00B948F2" w14:paraId="1687AAD3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F3A8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proofErr w:type="spellStart"/>
            <w:r w:rsidRPr="00B948F2">
              <w:t>collaborativa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542A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r w:rsidRPr="00B948F2">
              <w:t>basso</w:t>
            </w:r>
          </w:p>
        </w:tc>
      </w:tr>
      <w:tr w:rsidR="00B948F2" w:rsidRPr="00B948F2" w14:paraId="1A6545C1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12C7" w14:textId="6D370ACA" w:rsidR="00B948F2" w:rsidRPr="00B948F2" w:rsidRDefault="00B948F2" w:rsidP="00492618">
            <w:pPr>
              <w:pStyle w:val="Paragrafoelenco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882" w:right="207"/>
              <w:jc w:val="both"/>
              <w:textAlignment w:val="baseline"/>
            </w:pPr>
            <w:r w:rsidRPr="00B948F2">
              <w:t>poco collaborativa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49FD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snapToGrid w:val="0"/>
              <w:ind w:left="284" w:right="207" w:firstLine="142"/>
              <w:jc w:val="both"/>
              <w:textAlignment w:val="baseline"/>
            </w:pPr>
          </w:p>
        </w:tc>
      </w:tr>
      <w:tr w:rsidR="00B948F2" w:rsidRPr="00B948F2" w14:paraId="6D511F3D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C498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r w:rsidRPr="00B948F2">
              <w:t xml:space="preserve">non </w:t>
            </w:r>
            <w:proofErr w:type="spellStart"/>
            <w:r w:rsidRPr="00B948F2">
              <w:t>abituata</w:t>
            </w:r>
            <w:proofErr w:type="spellEnd"/>
            <w:r w:rsidRPr="00B948F2">
              <w:t xml:space="preserve"> </w:t>
            </w:r>
            <w:proofErr w:type="spellStart"/>
            <w:r w:rsidRPr="00B948F2">
              <w:t>all’ascolto</w:t>
            </w:r>
            <w:proofErr w:type="spellEnd"/>
            <w:r w:rsidRPr="00B948F2">
              <w:t xml:space="preserve"> </w:t>
            </w:r>
            <w:proofErr w:type="spellStart"/>
            <w:r w:rsidRPr="00B948F2">
              <w:t>attivo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E000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snapToGrid w:val="0"/>
              <w:ind w:left="284" w:right="207" w:firstLine="142"/>
              <w:jc w:val="both"/>
              <w:textAlignment w:val="baseline"/>
            </w:pPr>
          </w:p>
        </w:tc>
      </w:tr>
      <w:tr w:rsidR="00B948F2" w:rsidRPr="00B948F2" w14:paraId="1B57FCB1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4CB0" w14:textId="623FF386" w:rsidR="00B948F2" w:rsidRPr="00B948F2" w:rsidRDefault="00B948F2" w:rsidP="00492618">
            <w:pPr>
              <w:pStyle w:val="Paragrafoelenco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740" w:right="207"/>
              <w:jc w:val="both"/>
              <w:textAlignment w:val="baseline"/>
            </w:pPr>
            <w:r w:rsidRPr="00B948F2">
              <w:t>problematica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DA93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snapToGrid w:val="0"/>
              <w:ind w:left="284" w:right="207" w:firstLine="142"/>
              <w:jc w:val="both"/>
              <w:textAlignment w:val="baseline"/>
            </w:pPr>
          </w:p>
        </w:tc>
      </w:tr>
      <w:tr w:rsidR="00B948F2" w:rsidRPr="00B948F2" w14:paraId="114DBEC8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CA20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r w:rsidRPr="00B948F2">
              <w:t xml:space="preserve">poco </w:t>
            </w:r>
            <w:proofErr w:type="spellStart"/>
            <w:r w:rsidRPr="00B948F2">
              <w:t>motivata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ED77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snapToGrid w:val="0"/>
              <w:ind w:left="284" w:right="207" w:firstLine="142"/>
              <w:jc w:val="both"/>
              <w:textAlignment w:val="baseline"/>
            </w:pPr>
          </w:p>
        </w:tc>
      </w:tr>
      <w:tr w:rsidR="00B948F2" w:rsidRPr="00B948F2" w14:paraId="16DF5AE3" w14:textId="77777777" w:rsidTr="00BB47DE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BC3F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ind w:left="284" w:right="207" w:firstLine="142"/>
              <w:jc w:val="both"/>
              <w:textAlignment w:val="baseline"/>
            </w:pPr>
            <w:proofErr w:type="spellStart"/>
            <w:r w:rsidRPr="00B948F2">
              <w:t>demotivata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A291" w14:textId="77777777" w:rsidR="00B948F2" w:rsidRPr="00B948F2" w:rsidRDefault="00B948F2" w:rsidP="00B948F2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snapToGrid w:val="0"/>
              <w:ind w:left="284" w:right="207" w:firstLine="142"/>
              <w:jc w:val="both"/>
              <w:textAlignment w:val="baseline"/>
            </w:pPr>
          </w:p>
        </w:tc>
      </w:tr>
    </w:tbl>
    <w:p w14:paraId="11AE7183" w14:textId="77777777" w:rsidR="00B948F2" w:rsidRPr="00B948F2" w:rsidRDefault="00B948F2" w:rsidP="00B948F2">
      <w:pPr>
        <w:ind w:left="284" w:right="207" w:firstLine="142"/>
        <w:jc w:val="center"/>
      </w:pPr>
    </w:p>
    <w:p w14:paraId="6C456729" w14:textId="77777777" w:rsidR="00B948F2" w:rsidRPr="00B948F2" w:rsidRDefault="00B948F2" w:rsidP="00B948F2">
      <w:pPr>
        <w:pStyle w:val="Titolo10"/>
        <w:ind w:left="284" w:right="207" w:firstLine="142"/>
        <w:rPr>
          <w:rFonts w:ascii="Times New Roman" w:hAnsi="Times New Roman"/>
          <w:sz w:val="24"/>
          <w:szCs w:val="24"/>
        </w:rPr>
      </w:pPr>
      <w:r w:rsidRPr="00B948F2">
        <w:rPr>
          <w:rFonts w:ascii="Times New Roman" w:hAnsi="Times New Roman"/>
          <w:sz w:val="24"/>
          <w:szCs w:val="24"/>
        </w:rPr>
        <w:t>MEZZI UTILIZZATI PER INDIVIDUARE I GRUPPI DI LIVELLO</w:t>
      </w:r>
    </w:p>
    <w:p w14:paraId="3D936F0E" w14:textId="12CAD7A1" w:rsidR="00B948F2" w:rsidRPr="00492618" w:rsidRDefault="00B948F2" w:rsidP="00492618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line="380" w:lineRule="exact"/>
        <w:ind w:left="851" w:right="207"/>
        <w:jc w:val="both"/>
        <w:textAlignment w:val="baseline"/>
      </w:pPr>
      <w:r w:rsidRPr="00492618">
        <w:t>prove di ingresso</w:t>
      </w:r>
    </w:p>
    <w:p w14:paraId="5C1839EF" w14:textId="038888DB" w:rsidR="00B948F2" w:rsidRPr="00B948F2" w:rsidRDefault="00B948F2" w:rsidP="00492618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line="380" w:lineRule="exact"/>
        <w:ind w:left="709" w:right="207"/>
        <w:jc w:val="both"/>
        <w:textAlignment w:val="baseline"/>
      </w:pPr>
      <w:r w:rsidRPr="00B948F2">
        <w:t>osservazioni sistematiche</w:t>
      </w:r>
    </w:p>
    <w:p w14:paraId="28737B77" w14:textId="41618B6A" w:rsidR="00B948F2" w:rsidRPr="00FE615F" w:rsidRDefault="00B948F2" w:rsidP="00FE615F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line="380" w:lineRule="exact"/>
        <w:ind w:left="567" w:right="207" w:hanging="134"/>
        <w:jc w:val="both"/>
        <w:textAlignment w:val="baseline"/>
      </w:pPr>
      <w:r w:rsidRPr="00FE615F">
        <w:t>rilevazioni elaborate d’intesa con la scuola elementare</w:t>
      </w:r>
    </w:p>
    <w:p w14:paraId="71543E72" w14:textId="4E584EC5" w:rsidR="00B948F2" w:rsidRPr="00FE615F" w:rsidRDefault="00FE615F" w:rsidP="00FE615F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line="380" w:lineRule="exact"/>
        <w:ind w:left="567" w:right="207" w:hanging="134"/>
        <w:jc w:val="both"/>
        <w:textAlignment w:val="baseline"/>
      </w:pPr>
      <w:r w:rsidRPr="00FE615F">
        <w:t xml:space="preserve"> </w:t>
      </w:r>
      <w:r w:rsidR="00B948F2" w:rsidRPr="00FE615F">
        <w:t>informazioni fornite dalla scuola elementare</w:t>
      </w:r>
    </w:p>
    <w:p w14:paraId="47ECA0C9" w14:textId="383291A2" w:rsidR="00B948F2" w:rsidRPr="00FE615F" w:rsidRDefault="00B948F2" w:rsidP="00FE615F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line="380" w:lineRule="exact"/>
        <w:ind w:left="567" w:right="207" w:hanging="142"/>
        <w:textAlignment w:val="baseline"/>
      </w:pPr>
      <w:r w:rsidRPr="00FE615F">
        <w:t>informazioni fornite dai genitori</w:t>
      </w:r>
    </w:p>
    <w:p w14:paraId="5BE12525" w14:textId="77777777" w:rsidR="00B948F2" w:rsidRPr="00B948F2" w:rsidRDefault="00B948F2" w:rsidP="00B948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56"/>
        </w:tabs>
        <w:suppressAutoHyphens/>
        <w:overflowPunct w:val="0"/>
        <w:autoSpaceDE w:val="0"/>
        <w:spacing w:line="380" w:lineRule="exact"/>
        <w:ind w:left="284" w:right="207" w:firstLine="142"/>
        <w:textAlignment w:val="baseline"/>
        <w:rPr>
          <w:lang w:val="it-IT"/>
        </w:rPr>
      </w:pPr>
      <w:r w:rsidRPr="00B948F2">
        <w:rPr>
          <w:lang w:val="it-IT"/>
        </w:rPr>
        <w:t>griglie di osservazione opportunamente predisposte dai docenti</w:t>
      </w:r>
    </w:p>
    <w:p w14:paraId="675AEC62" w14:textId="77777777" w:rsidR="00B948F2" w:rsidRPr="00B948F2" w:rsidRDefault="00B948F2" w:rsidP="00B948F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after="200"/>
        <w:ind w:left="284" w:right="207" w:firstLine="142"/>
        <w:jc w:val="center"/>
        <w:rPr>
          <w:rFonts w:cs="Times New Roman"/>
          <w:color w:val="auto"/>
        </w:rPr>
      </w:pPr>
    </w:p>
    <w:p w14:paraId="262B53AE" w14:textId="77777777" w:rsidR="00B948F2" w:rsidRPr="00B948F2" w:rsidRDefault="00B948F2" w:rsidP="00B948F2">
      <w:pPr>
        <w:ind w:left="284" w:right="207" w:firstLine="142"/>
        <w:rPr>
          <w:b/>
          <w:sz w:val="32"/>
          <w:szCs w:val="32"/>
          <w:lang w:val="it-IT"/>
        </w:rPr>
      </w:pPr>
      <w:r w:rsidRPr="00B948F2">
        <w:rPr>
          <w:b/>
          <w:sz w:val="32"/>
          <w:szCs w:val="32"/>
          <w:lang w:val="it-IT"/>
        </w:rPr>
        <w:t>dai cui risultati si possono individuare 4 fasce di livello</w:t>
      </w:r>
    </w:p>
    <w:tbl>
      <w:tblPr>
        <w:tblpPr w:leftFromText="141" w:rightFromText="141" w:vertAnchor="text" w:horzAnchor="page" w:tblpX="771" w:tblpY="1"/>
        <w:tblW w:w="9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2268"/>
        <w:gridCol w:w="3014"/>
      </w:tblGrid>
      <w:tr w:rsidR="00B948F2" w:rsidRPr="00B948F2" w14:paraId="07943DA2" w14:textId="77777777" w:rsidTr="00492618">
        <w:trPr>
          <w:trHeight w:val="1278"/>
        </w:trPr>
        <w:tc>
          <w:tcPr>
            <w:tcW w:w="4673" w:type="dxa"/>
          </w:tcPr>
          <w:p w14:paraId="6735F926" w14:textId="77777777" w:rsidR="00B948F2" w:rsidRPr="00B948F2" w:rsidRDefault="00B948F2" w:rsidP="00BB47DE">
            <w:pPr>
              <w:pStyle w:val="TableParagraph"/>
              <w:spacing w:before="10" w:line="376" w:lineRule="auto"/>
              <w:ind w:left="284" w:right="207" w:firstLine="142"/>
              <w:jc w:val="center"/>
              <w:rPr>
                <w:b/>
                <w:w w:val="105"/>
                <w:szCs w:val="24"/>
              </w:rPr>
            </w:pPr>
            <w:r w:rsidRPr="00B948F2">
              <w:rPr>
                <w:b/>
                <w:w w:val="105"/>
                <w:szCs w:val="24"/>
              </w:rPr>
              <w:t>FASCE DI</w:t>
            </w:r>
            <w:r w:rsidRPr="00B948F2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B948F2">
              <w:rPr>
                <w:b/>
                <w:w w:val="105"/>
                <w:szCs w:val="24"/>
              </w:rPr>
              <w:t>LIVELLO</w:t>
            </w:r>
            <w:r w:rsidRPr="00B948F2">
              <w:rPr>
                <w:b/>
                <w:spacing w:val="-3"/>
                <w:w w:val="105"/>
                <w:szCs w:val="24"/>
              </w:rPr>
              <w:t xml:space="preserve"> </w:t>
            </w:r>
            <w:r w:rsidRPr="00B948F2">
              <w:rPr>
                <w:b/>
                <w:w w:val="105"/>
                <w:szCs w:val="24"/>
              </w:rPr>
              <w:t>COGNITIVO</w:t>
            </w:r>
          </w:p>
        </w:tc>
        <w:tc>
          <w:tcPr>
            <w:tcW w:w="2268" w:type="dxa"/>
          </w:tcPr>
          <w:p w14:paraId="1CA416D3" w14:textId="77777777" w:rsidR="00B948F2" w:rsidRPr="00B948F2" w:rsidRDefault="00B948F2" w:rsidP="00BB47DE">
            <w:pPr>
              <w:pStyle w:val="TableParagraph"/>
              <w:ind w:left="140" w:right="207"/>
              <w:jc w:val="center"/>
              <w:rPr>
                <w:b/>
                <w:szCs w:val="24"/>
                <w:lang w:val="it-IT"/>
              </w:rPr>
            </w:pPr>
            <w:r w:rsidRPr="00B948F2">
              <w:rPr>
                <w:b/>
                <w:szCs w:val="24"/>
                <w:lang w:val="it-IT"/>
              </w:rPr>
              <w:t>INTERVENTO</w:t>
            </w:r>
          </w:p>
          <w:p w14:paraId="5E0C6555" w14:textId="77777777" w:rsidR="00B948F2" w:rsidRPr="00B948F2" w:rsidRDefault="00B948F2" w:rsidP="00BB47DE">
            <w:pPr>
              <w:pStyle w:val="TableParagraph"/>
              <w:ind w:left="140" w:right="207"/>
              <w:jc w:val="center"/>
              <w:rPr>
                <w:b/>
                <w:szCs w:val="24"/>
                <w:lang w:val="it-IT"/>
              </w:rPr>
            </w:pPr>
            <w:r w:rsidRPr="00B948F2">
              <w:rPr>
                <w:b/>
                <w:szCs w:val="24"/>
                <w:lang w:val="it-IT"/>
              </w:rPr>
              <w:t>(P.-A.-C.-R.-</w:t>
            </w:r>
            <w:proofErr w:type="spellStart"/>
            <w:r w:rsidRPr="00B948F2">
              <w:rPr>
                <w:b/>
                <w:szCs w:val="24"/>
                <w:lang w:val="it-IT"/>
              </w:rPr>
              <w:t>Sost</w:t>
            </w:r>
            <w:proofErr w:type="spellEnd"/>
            <w:r w:rsidRPr="00B948F2">
              <w:rPr>
                <w:b/>
                <w:szCs w:val="24"/>
                <w:lang w:val="it-IT"/>
              </w:rPr>
              <w:t>.)</w:t>
            </w:r>
          </w:p>
        </w:tc>
        <w:tc>
          <w:tcPr>
            <w:tcW w:w="3014" w:type="dxa"/>
          </w:tcPr>
          <w:p w14:paraId="1C984F10" w14:textId="77777777" w:rsidR="00B948F2" w:rsidRPr="00B948F2" w:rsidRDefault="00B948F2" w:rsidP="00BB47DE">
            <w:pPr>
              <w:tabs>
                <w:tab w:val="left" w:pos="4374"/>
                <w:tab w:val="left" w:pos="8442"/>
                <w:tab w:val="left" w:pos="9072"/>
              </w:tabs>
              <w:spacing w:before="73" w:after="8"/>
              <w:ind w:left="284" w:right="207" w:firstLine="142"/>
              <w:jc w:val="center"/>
              <w:rPr>
                <w:b/>
              </w:rPr>
            </w:pPr>
            <w:r w:rsidRPr="00B948F2">
              <w:rPr>
                <w:b/>
                <w:spacing w:val="2"/>
                <w:w w:val="105"/>
              </w:rPr>
              <w:t>ALUNNI</w:t>
            </w:r>
          </w:p>
          <w:p w14:paraId="1A1DE2D8" w14:textId="77777777" w:rsidR="00B948F2" w:rsidRPr="00B948F2" w:rsidRDefault="00B948F2" w:rsidP="00BB47DE">
            <w:pPr>
              <w:pStyle w:val="TableParagraph"/>
              <w:ind w:left="284" w:right="207" w:firstLine="142"/>
              <w:rPr>
                <w:b/>
                <w:szCs w:val="24"/>
              </w:rPr>
            </w:pPr>
          </w:p>
        </w:tc>
      </w:tr>
      <w:tr w:rsidR="00B948F2" w:rsidRPr="000F1E6A" w14:paraId="2515FA0A" w14:textId="77777777" w:rsidTr="00492618">
        <w:trPr>
          <w:trHeight w:val="1687"/>
        </w:trPr>
        <w:tc>
          <w:tcPr>
            <w:tcW w:w="4673" w:type="dxa"/>
          </w:tcPr>
          <w:p w14:paraId="5D0D1610" w14:textId="77777777" w:rsidR="00B948F2" w:rsidRPr="00B948F2" w:rsidRDefault="00B948F2" w:rsidP="00BB47DE">
            <w:pPr>
              <w:pStyle w:val="TableParagraph"/>
              <w:spacing w:before="10"/>
              <w:ind w:left="284" w:right="207" w:firstLine="142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w w:val="105"/>
                <w:sz w:val="24"/>
                <w:szCs w:val="24"/>
                <w:lang w:val="it-IT"/>
              </w:rPr>
              <w:t xml:space="preserve">Fascia A – </w:t>
            </w:r>
            <w:r w:rsidRPr="00B948F2">
              <w:rPr>
                <w:b/>
                <w:w w:val="105"/>
                <w:sz w:val="20"/>
                <w:szCs w:val="20"/>
                <w:lang w:val="it-IT"/>
              </w:rPr>
              <w:t xml:space="preserve">AVANZATO </w:t>
            </w:r>
            <w:r w:rsidRPr="00B948F2">
              <w:rPr>
                <w:w w:val="105"/>
                <w:sz w:val="20"/>
                <w:szCs w:val="20"/>
                <w:lang w:val="it-IT"/>
              </w:rPr>
              <w:t>(</w:t>
            </w:r>
            <w:r w:rsidRPr="00B948F2">
              <w:rPr>
                <w:b/>
                <w:bCs/>
                <w:w w:val="105"/>
                <w:sz w:val="20"/>
                <w:szCs w:val="20"/>
                <w:lang w:val="it-IT"/>
              </w:rPr>
              <w:t>voto 9-10</w:t>
            </w:r>
            <w:r w:rsidRPr="00B948F2">
              <w:rPr>
                <w:w w:val="105"/>
                <w:sz w:val="20"/>
                <w:szCs w:val="20"/>
                <w:lang w:val="it-IT"/>
              </w:rPr>
              <w:t>): alunni che, dalle prove di ingresso, osservazioni sistematiche, ecc. risultano avere una preparazione di base più che adeguata, capacità di comprensione, dimostrano autonomia, impegno e interesse e quindi</w:t>
            </w:r>
            <w:r w:rsidRPr="00B948F2">
              <w:rPr>
                <w:spacing w:val="55"/>
                <w:w w:val="105"/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w w:val="105"/>
                <w:sz w:val="20"/>
                <w:szCs w:val="20"/>
                <w:lang w:val="it-IT"/>
              </w:rPr>
              <w:t>raggiungono</w:t>
            </w:r>
            <w:r w:rsidRPr="00B948F2">
              <w:rPr>
                <w:spacing w:val="51"/>
                <w:w w:val="105"/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w w:val="105"/>
                <w:sz w:val="20"/>
                <w:szCs w:val="20"/>
                <w:lang w:val="it-IT"/>
              </w:rPr>
              <w:t>competenze</w:t>
            </w:r>
          </w:p>
          <w:p w14:paraId="5A145614" w14:textId="77777777" w:rsidR="00B948F2" w:rsidRPr="00B948F2" w:rsidRDefault="00B948F2" w:rsidP="00BB47DE">
            <w:pPr>
              <w:pStyle w:val="TableParagraph"/>
              <w:ind w:left="284" w:right="207" w:firstLine="142"/>
              <w:jc w:val="both"/>
              <w:rPr>
                <w:sz w:val="24"/>
                <w:szCs w:val="24"/>
              </w:rPr>
            </w:pPr>
            <w:r w:rsidRPr="00B948F2">
              <w:rPr>
                <w:w w:val="105"/>
                <w:sz w:val="20"/>
                <w:szCs w:val="20"/>
              </w:rPr>
              <w:t>mature.</w:t>
            </w:r>
          </w:p>
        </w:tc>
        <w:tc>
          <w:tcPr>
            <w:tcW w:w="2268" w:type="dxa"/>
          </w:tcPr>
          <w:p w14:paraId="409009F7" w14:textId="77777777" w:rsidR="00B948F2" w:rsidRPr="00B948F2" w:rsidRDefault="00B948F2" w:rsidP="00FE615F">
            <w:pPr>
              <w:pStyle w:val="TableParagraph"/>
              <w:ind w:right="27"/>
              <w:rPr>
                <w:sz w:val="24"/>
                <w:szCs w:val="24"/>
              </w:rPr>
            </w:pPr>
          </w:p>
          <w:p w14:paraId="70DB1754" w14:textId="77777777" w:rsidR="00B948F2" w:rsidRPr="00B948F2" w:rsidRDefault="00B948F2" w:rsidP="00BB47DE">
            <w:pPr>
              <w:pStyle w:val="TableParagraph"/>
              <w:spacing w:before="190"/>
              <w:ind w:left="140" w:right="27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B948F2">
              <w:rPr>
                <w:w w:val="105"/>
                <w:sz w:val="24"/>
                <w:szCs w:val="24"/>
              </w:rPr>
              <w:t>Potenziamento</w:t>
            </w:r>
            <w:proofErr w:type="spellEnd"/>
          </w:p>
          <w:p w14:paraId="201AE01D" w14:textId="77777777" w:rsidR="00B948F2" w:rsidRPr="00B948F2" w:rsidRDefault="00B948F2" w:rsidP="00BB47DE">
            <w:pPr>
              <w:pStyle w:val="TableParagraph"/>
              <w:spacing w:before="190"/>
              <w:ind w:left="140" w:right="27"/>
              <w:jc w:val="center"/>
              <w:rPr>
                <w:sz w:val="24"/>
                <w:szCs w:val="24"/>
              </w:rPr>
            </w:pPr>
            <w:proofErr w:type="spellStart"/>
            <w:r w:rsidRPr="00B948F2">
              <w:rPr>
                <w:w w:val="105"/>
                <w:sz w:val="24"/>
                <w:szCs w:val="24"/>
              </w:rPr>
              <w:t>Ampliamento</w:t>
            </w:r>
            <w:proofErr w:type="spellEnd"/>
          </w:p>
        </w:tc>
        <w:tc>
          <w:tcPr>
            <w:tcW w:w="3014" w:type="dxa"/>
          </w:tcPr>
          <w:p w14:paraId="42146FE8" w14:textId="7B2BCB00" w:rsidR="00FE615F" w:rsidRPr="00FE615F" w:rsidRDefault="00FE615F" w:rsidP="00492618">
            <w:pPr>
              <w:pStyle w:val="TableParagraph"/>
              <w:ind w:left="250" w:right="34" w:hanging="176"/>
              <w:rPr>
                <w:sz w:val="24"/>
                <w:szCs w:val="24"/>
                <w:lang w:val="it-IT"/>
              </w:rPr>
            </w:pPr>
          </w:p>
        </w:tc>
      </w:tr>
      <w:tr w:rsidR="00B948F2" w:rsidRPr="00492618" w14:paraId="068481C4" w14:textId="77777777" w:rsidTr="00492618">
        <w:trPr>
          <w:trHeight w:val="1344"/>
        </w:trPr>
        <w:tc>
          <w:tcPr>
            <w:tcW w:w="4673" w:type="dxa"/>
          </w:tcPr>
          <w:p w14:paraId="6AEEFA33" w14:textId="2BDEEC2D" w:rsidR="00B948F2" w:rsidRPr="00FE615F" w:rsidRDefault="00B948F2" w:rsidP="00FE615F">
            <w:pPr>
              <w:pStyle w:val="TableParagraph"/>
              <w:spacing w:before="15"/>
              <w:ind w:left="284" w:right="207" w:firstLine="142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w w:val="105"/>
                <w:sz w:val="24"/>
                <w:szCs w:val="24"/>
                <w:lang w:val="it-IT"/>
              </w:rPr>
              <w:lastRenderedPageBreak/>
              <w:t xml:space="preserve">Fascia B - </w:t>
            </w:r>
            <w:r w:rsidRPr="00B948F2">
              <w:rPr>
                <w:b/>
                <w:w w:val="105"/>
                <w:sz w:val="20"/>
                <w:szCs w:val="20"/>
                <w:lang w:val="it-IT"/>
              </w:rPr>
              <w:t xml:space="preserve">INTERMEDIO </w:t>
            </w:r>
            <w:r w:rsidRPr="00B948F2">
              <w:rPr>
                <w:w w:val="105"/>
                <w:sz w:val="20"/>
                <w:szCs w:val="20"/>
                <w:lang w:val="it-IT"/>
              </w:rPr>
              <w:t>(voto 7-8): alunni che, dalle prove di ingresso, osservazioni sistematiche, ecc. risultano avere una adeguata preparazione di base e impegno costante, quindi raggiungono</w:t>
            </w:r>
            <w:r w:rsidR="00FE615F">
              <w:rPr>
                <w:sz w:val="20"/>
                <w:szCs w:val="20"/>
                <w:lang w:val="it-IT"/>
              </w:rPr>
              <w:t xml:space="preserve"> </w:t>
            </w:r>
            <w:r w:rsidRPr="00FE615F">
              <w:rPr>
                <w:w w:val="105"/>
                <w:sz w:val="20"/>
                <w:szCs w:val="20"/>
                <w:lang w:val="it-IT"/>
              </w:rPr>
              <w:t>competenze adeguate</w:t>
            </w:r>
            <w:r w:rsidRPr="00FE615F">
              <w:rPr>
                <w:w w:val="105"/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</w:tcPr>
          <w:p w14:paraId="6D017155" w14:textId="77777777" w:rsidR="00B948F2" w:rsidRPr="00FE615F" w:rsidRDefault="00B948F2" w:rsidP="00FE615F">
            <w:pPr>
              <w:pStyle w:val="TableParagraph"/>
              <w:ind w:right="27"/>
              <w:rPr>
                <w:sz w:val="24"/>
                <w:szCs w:val="24"/>
                <w:lang w:val="it-IT"/>
              </w:rPr>
            </w:pPr>
          </w:p>
          <w:p w14:paraId="6B65BEFD" w14:textId="77777777" w:rsidR="00B948F2" w:rsidRPr="00B948F2" w:rsidRDefault="00B948F2" w:rsidP="00BB47DE">
            <w:pPr>
              <w:pStyle w:val="TableParagraph"/>
              <w:spacing w:before="190"/>
              <w:ind w:left="140" w:right="27"/>
              <w:rPr>
                <w:w w:val="105"/>
                <w:sz w:val="24"/>
                <w:szCs w:val="24"/>
              </w:rPr>
            </w:pPr>
            <w:r w:rsidRPr="00FE615F">
              <w:rPr>
                <w:sz w:val="24"/>
                <w:szCs w:val="24"/>
                <w:lang w:val="it-IT"/>
              </w:rPr>
              <w:t xml:space="preserve">   </w:t>
            </w:r>
            <w:proofErr w:type="spellStart"/>
            <w:r w:rsidRPr="00B948F2">
              <w:rPr>
                <w:w w:val="105"/>
                <w:sz w:val="24"/>
                <w:szCs w:val="24"/>
              </w:rPr>
              <w:t>Consolidamento</w:t>
            </w:r>
            <w:proofErr w:type="spellEnd"/>
          </w:p>
          <w:p w14:paraId="395CEC84" w14:textId="77777777" w:rsidR="00B948F2" w:rsidRPr="00B948F2" w:rsidRDefault="00B948F2" w:rsidP="00BB47DE">
            <w:pPr>
              <w:pStyle w:val="TableParagraph"/>
              <w:spacing w:before="190"/>
              <w:ind w:left="140" w:right="27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B948F2">
              <w:rPr>
                <w:w w:val="105"/>
                <w:sz w:val="24"/>
                <w:szCs w:val="24"/>
              </w:rPr>
              <w:t>Potenziamento</w:t>
            </w:r>
            <w:proofErr w:type="spellEnd"/>
          </w:p>
        </w:tc>
        <w:tc>
          <w:tcPr>
            <w:tcW w:w="3014" w:type="dxa"/>
          </w:tcPr>
          <w:p w14:paraId="3CEA607D" w14:textId="026D1332" w:rsidR="00B948F2" w:rsidRPr="00FE615F" w:rsidRDefault="00B948F2" w:rsidP="00C31F2C">
            <w:pPr>
              <w:pStyle w:val="TableParagraph"/>
              <w:ind w:left="250" w:right="34" w:hanging="176"/>
              <w:rPr>
                <w:sz w:val="24"/>
                <w:szCs w:val="24"/>
                <w:lang w:val="it-IT"/>
              </w:rPr>
            </w:pPr>
          </w:p>
        </w:tc>
      </w:tr>
      <w:tr w:rsidR="00B948F2" w:rsidRPr="00492618" w14:paraId="22CFD54B" w14:textId="77777777" w:rsidTr="00492618">
        <w:trPr>
          <w:trHeight w:val="1406"/>
        </w:trPr>
        <w:tc>
          <w:tcPr>
            <w:tcW w:w="4673" w:type="dxa"/>
          </w:tcPr>
          <w:p w14:paraId="2472F454" w14:textId="77777777" w:rsidR="00B948F2" w:rsidRPr="00B948F2" w:rsidRDefault="00B948F2" w:rsidP="00BB47DE">
            <w:pPr>
              <w:pStyle w:val="TableParagraph"/>
              <w:spacing w:before="10"/>
              <w:ind w:left="284" w:right="207" w:firstLine="142"/>
              <w:jc w:val="both"/>
              <w:rPr>
                <w:sz w:val="24"/>
                <w:szCs w:val="24"/>
                <w:lang w:val="it-IT"/>
              </w:rPr>
            </w:pPr>
            <w:r w:rsidRPr="00B948F2">
              <w:rPr>
                <w:b/>
                <w:w w:val="105"/>
                <w:sz w:val="24"/>
                <w:szCs w:val="24"/>
                <w:lang w:val="it-IT"/>
              </w:rPr>
              <w:t xml:space="preserve">Fascia C - </w:t>
            </w:r>
            <w:r w:rsidRPr="00B948F2">
              <w:rPr>
                <w:b/>
                <w:w w:val="105"/>
                <w:sz w:val="20"/>
                <w:szCs w:val="20"/>
                <w:lang w:val="it-IT"/>
              </w:rPr>
              <w:t xml:space="preserve">BASE </w:t>
            </w:r>
            <w:r w:rsidRPr="00B948F2">
              <w:rPr>
                <w:w w:val="105"/>
                <w:sz w:val="20"/>
                <w:szCs w:val="20"/>
                <w:lang w:val="it-IT"/>
              </w:rPr>
              <w:t>(voto 6): alunni che, dalle prove di ingresso, osservazioni sistematiche, ecc. risultano avere una preparazione di base accettabile, ma impegno ed interesse non sempre costanti, per cui risultano raggiungere competenze</w:t>
            </w:r>
            <w:r w:rsidRPr="00B948F2">
              <w:rPr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w w:val="105"/>
                <w:sz w:val="20"/>
                <w:szCs w:val="20"/>
                <w:lang w:val="it-IT"/>
              </w:rPr>
              <w:t>sufficienti.</w:t>
            </w:r>
          </w:p>
        </w:tc>
        <w:tc>
          <w:tcPr>
            <w:tcW w:w="2268" w:type="dxa"/>
          </w:tcPr>
          <w:p w14:paraId="6913EFDD" w14:textId="77777777" w:rsidR="00B948F2" w:rsidRPr="00B948F2" w:rsidRDefault="00B948F2" w:rsidP="00BB47DE">
            <w:pPr>
              <w:pStyle w:val="TableParagraph"/>
              <w:ind w:left="140" w:right="27"/>
              <w:rPr>
                <w:sz w:val="24"/>
                <w:szCs w:val="24"/>
                <w:lang w:val="it-IT"/>
              </w:rPr>
            </w:pPr>
          </w:p>
          <w:p w14:paraId="3CE5D7B6" w14:textId="77777777" w:rsidR="00B948F2" w:rsidRPr="00B948F2" w:rsidRDefault="00B948F2" w:rsidP="00BB47DE">
            <w:pPr>
              <w:pStyle w:val="TableParagraph"/>
              <w:ind w:left="140" w:right="27"/>
              <w:rPr>
                <w:sz w:val="24"/>
                <w:szCs w:val="24"/>
                <w:lang w:val="it-IT"/>
              </w:rPr>
            </w:pPr>
          </w:p>
          <w:p w14:paraId="58914692" w14:textId="77777777" w:rsidR="00B948F2" w:rsidRPr="00B948F2" w:rsidRDefault="00B948F2" w:rsidP="00BB47DE">
            <w:pPr>
              <w:pStyle w:val="TableParagraph"/>
              <w:spacing w:before="164"/>
              <w:ind w:left="140" w:right="27"/>
              <w:rPr>
                <w:sz w:val="24"/>
                <w:szCs w:val="24"/>
              </w:rPr>
            </w:pPr>
            <w:r w:rsidRPr="00B948F2">
              <w:rPr>
                <w:sz w:val="24"/>
                <w:szCs w:val="24"/>
                <w:lang w:val="it-IT"/>
              </w:rPr>
              <w:t xml:space="preserve">   </w:t>
            </w:r>
            <w:proofErr w:type="spellStart"/>
            <w:r w:rsidRPr="00B948F2">
              <w:rPr>
                <w:w w:val="105"/>
                <w:sz w:val="24"/>
                <w:szCs w:val="24"/>
              </w:rPr>
              <w:t>Consolidamento</w:t>
            </w:r>
            <w:proofErr w:type="spellEnd"/>
          </w:p>
        </w:tc>
        <w:tc>
          <w:tcPr>
            <w:tcW w:w="3014" w:type="dxa"/>
          </w:tcPr>
          <w:p w14:paraId="584D26A1" w14:textId="2D862109" w:rsidR="00B948F2" w:rsidRPr="00FE615F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  <w:lang w:val="it-IT"/>
              </w:rPr>
            </w:pPr>
          </w:p>
        </w:tc>
      </w:tr>
      <w:tr w:rsidR="00B948F2" w:rsidRPr="00FE615F" w14:paraId="2B6563FF" w14:textId="77777777" w:rsidTr="00492618">
        <w:trPr>
          <w:trHeight w:val="1539"/>
        </w:trPr>
        <w:tc>
          <w:tcPr>
            <w:tcW w:w="4673" w:type="dxa"/>
          </w:tcPr>
          <w:p w14:paraId="1A3659D1" w14:textId="77777777" w:rsidR="00B948F2" w:rsidRPr="00B948F2" w:rsidRDefault="00B948F2" w:rsidP="00BB47DE">
            <w:pPr>
              <w:pStyle w:val="TableParagraph"/>
              <w:spacing w:before="10"/>
              <w:ind w:left="284" w:right="207" w:firstLine="142"/>
              <w:jc w:val="both"/>
              <w:rPr>
                <w:sz w:val="24"/>
                <w:szCs w:val="24"/>
                <w:lang w:val="it-IT"/>
              </w:rPr>
            </w:pPr>
            <w:r w:rsidRPr="00B948F2">
              <w:rPr>
                <w:b/>
                <w:w w:val="105"/>
                <w:sz w:val="24"/>
                <w:szCs w:val="24"/>
                <w:lang w:val="it-IT"/>
              </w:rPr>
              <w:t xml:space="preserve">Fascia D - </w:t>
            </w:r>
            <w:r w:rsidRPr="00B948F2">
              <w:rPr>
                <w:b/>
                <w:w w:val="105"/>
                <w:sz w:val="20"/>
                <w:szCs w:val="20"/>
                <w:lang w:val="it-IT"/>
              </w:rPr>
              <w:t xml:space="preserve">ESSENZIALE </w:t>
            </w:r>
            <w:r w:rsidRPr="00B948F2">
              <w:rPr>
                <w:w w:val="105"/>
                <w:sz w:val="20"/>
                <w:szCs w:val="20"/>
                <w:lang w:val="it-IT"/>
              </w:rPr>
              <w:t>(voto 4-5): alunni che, dalle prove di ingresso, osservazioni sistematiche, ecc. risultano avere una preparazione di base lacunosa, capacità scarse, impegno non costante e/o interesse superficiale, per</w:t>
            </w:r>
            <w:r w:rsidRPr="00B948F2">
              <w:rPr>
                <w:spacing w:val="55"/>
                <w:w w:val="105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B948F2">
              <w:rPr>
                <w:w w:val="105"/>
                <w:sz w:val="20"/>
                <w:szCs w:val="20"/>
                <w:lang w:val="it-IT"/>
              </w:rPr>
              <w:t>cui  risultano</w:t>
            </w:r>
            <w:proofErr w:type="gramEnd"/>
            <w:r w:rsidRPr="00B948F2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w w:val="105"/>
                <w:sz w:val="20"/>
                <w:szCs w:val="20"/>
                <w:lang w:val="it-IT"/>
              </w:rPr>
              <w:t>raggiungere</w:t>
            </w:r>
            <w:r w:rsidRPr="00B948F2">
              <w:rPr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w w:val="105"/>
                <w:sz w:val="20"/>
                <w:szCs w:val="20"/>
                <w:lang w:val="it-IT"/>
              </w:rPr>
              <w:t>competenze non adeguate e modeste.</w:t>
            </w:r>
          </w:p>
        </w:tc>
        <w:tc>
          <w:tcPr>
            <w:tcW w:w="2268" w:type="dxa"/>
          </w:tcPr>
          <w:p w14:paraId="322069EA" w14:textId="77777777" w:rsidR="00B948F2" w:rsidRPr="00B948F2" w:rsidRDefault="00B948F2" w:rsidP="00BB47DE">
            <w:pPr>
              <w:pStyle w:val="TableParagraph"/>
              <w:ind w:left="140" w:right="27"/>
              <w:rPr>
                <w:sz w:val="24"/>
                <w:szCs w:val="24"/>
                <w:lang w:val="it-IT"/>
              </w:rPr>
            </w:pPr>
          </w:p>
          <w:p w14:paraId="208BF852" w14:textId="77777777" w:rsidR="00B948F2" w:rsidRPr="00B948F2" w:rsidRDefault="00B948F2" w:rsidP="00BB47DE">
            <w:pPr>
              <w:pStyle w:val="TableParagraph"/>
              <w:ind w:left="140" w:right="27"/>
              <w:rPr>
                <w:sz w:val="24"/>
                <w:szCs w:val="24"/>
                <w:lang w:val="it-IT"/>
              </w:rPr>
            </w:pPr>
          </w:p>
          <w:p w14:paraId="34C2321D" w14:textId="77777777" w:rsidR="00B948F2" w:rsidRPr="00B948F2" w:rsidRDefault="00B948F2" w:rsidP="00BB47DE">
            <w:pPr>
              <w:pStyle w:val="TableParagraph"/>
              <w:spacing w:before="168"/>
              <w:ind w:left="140" w:right="27"/>
              <w:rPr>
                <w:w w:val="105"/>
                <w:sz w:val="24"/>
                <w:szCs w:val="24"/>
              </w:rPr>
            </w:pPr>
            <w:r w:rsidRPr="00B948F2">
              <w:rPr>
                <w:sz w:val="24"/>
                <w:szCs w:val="24"/>
                <w:lang w:val="it-IT"/>
              </w:rPr>
              <w:t xml:space="preserve">       </w:t>
            </w:r>
            <w:proofErr w:type="spellStart"/>
            <w:r w:rsidRPr="00B948F2">
              <w:rPr>
                <w:w w:val="105"/>
                <w:sz w:val="24"/>
                <w:szCs w:val="24"/>
              </w:rPr>
              <w:t>Recupero</w:t>
            </w:r>
            <w:proofErr w:type="spellEnd"/>
          </w:p>
          <w:p w14:paraId="19095196" w14:textId="77777777" w:rsidR="00B948F2" w:rsidRPr="00B948F2" w:rsidRDefault="00B948F2" w:rsidP="00BB47DE">
            <w:pPr>
              <w:pStyle w:val="TableParagraph"/>
              <w:spacing w:before="168"/>
              <w:ind w:left="140" w:right="27"/>
              <w:jc w:val="center"/>
              <w:rPr>
                <w:sz w:val="24"/>
                <w:szCs w:val="24"/>
              </w:rPr>
            </w:pPr>
            <w:r w:rsidRPr="00B948F2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14:paraId="158BB32C" w14:textId="0DAE0EC5" w:rsidR="00FE615F" w:rsidRPr="00FE615F" w:rsidRDefault="00FE615F" w:rsidP="00BB47DE">
            <w:pPr>
              <w:pStyle w:val="TableParagraph"/>
              <w:ind w:left="284" w:right="207" w:firstLine="142"/>
              <w:rPr>
                <w:sz w:val="24"/>
                <w:szCs w:val="24"/>
                <w:lang w:val="it-IT"/>
              </w:rPr>
            </w:pPr>
          </w:p>
        </w:tc>
      </w:tr>
      <w:tr w:rsidR="00B948F2" w:rsidRPr="00B948F2" w14:paraId="5A97576D" w14:textId="77777777" w:rsidTr="00BB47DE">
        <w:trPr>
          <w:trHeight w:val="378"/>
        </w:trPr>
        <w:tc>
          <w:tcPr>
            <w:tcW w:w="4673" w:type="dxa"/>
          </w:tcPr>
          <w:p w14:paraId="6BB9EC46" w14:textId="77777777" w:rsidR="00B948F2" w:rsidRPr="00B948F2" w:rsidRDefault="00B948F2" w:rsidP="00BB47DE">
            <w:pPr>
              <w:pStyle w:val="TableParagraph"/>
              <w:spacing w:before="10"/>
              <w:ind w:left="284" w:right="207" w:firstLine="142"/>
              <w:rPr>
                <w:b/>
                <w:sz w:val="24"/>
                <w:szCs w:val="24"/>
              </w:rPr>
            </w:pPr>
            <w:r w:rsidRPr="00B948F2">
              <w:rPr>
                <w:b/>
                <w:w w:val="105"/>
                <w:sz w:val="24"/>
                <w:szCs w:val="24"/>
              </w:rPr>
              <w:t>CASI PARTICOLARI</w:t>
            </w:r>
          </w:p>
        </w:tc>
        <w:tc>
          <w:tcPr>
            <w:tcW w:w="5282" w:type="dxa"/>
            <w:gridSpan w:val="2"/>
          </w:tcPr>
          <w:p w14:paraId="56AA33F0" w14:textId="77777777" w:rsidR="00B948F2" w:rsidRPr="00B948F2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</w:rPr>
            </w:pPr>
          </w:p>
        </w:tc>
      </w:tr>
      <w:tr w:rsidR="00B948F2" w:rsidRPr="00B948F2" w14:paraId="71AA2254" w14:textId="77777777" w:rsidTr="00492618">
        <w:trPr>
          <w:trHeight w:val="378"/>
        </w:trPr>
        <w:tc>
          <w:tcPr>
            <w:tcW w:w="4673" w:type="dxa"/>
          </w:tcPr>
          <w:p w14:paraId="7B01D73F" w14:textId="77777777" w:rsidR="00B948F2" w:rsidRPr="00B948F2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AB863F" w14:textId="77777777" w:rsidR="00B948F2" w:rsidRPr="00B948F2" w:rsidRDefault="00B948F2" w:rsidP="00BB47DE">
            <w:pPr>
              <w:pStyle w:val="TableParagraph"/>
              <w:spacing w:before="5"/>
              <w:ind w:left="284" w:right="207" w:firstLine="142"/>
              <w:rPr>
                <w:b/>
                <w:bCs/>
                <w:sz w:val="24"/>
                <w:szCs w:val="24"/>
              </w:rPr>
            </w:pPr>
            <w:r w:rsidRPr="00B948F2">
              <w:rPr>
                <w:b/>
                <w:bCs/>
                <w:w w:val="105"/>
                <w:sz w:val="24"/>
                <w:szCs w:val="24"/>
              </w:rPr>
              <w:t>DSA</w:t>
            </w:r>
          </w:p>
        </w:tc>
        <w:tc>
          <w:tcPr>
            <w:tcW w:w="3014" w:type="dxa"/>
          </w:tcPr>
          <w:p w14:paraId="1F49EA31" w14:textId="69796465" w:rsidR="00B948F2" w:rsidRPr="00B948F2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</w:rPr>
            </w:pPr>
          </w:p>
        </w:tc>
      </w:tr>
      <w:tr w:rsidR="00B948F2" w:rsidRPr="00B948F2" w14:paraId="00B38765" w14:textId="77777777" w:rsidTr="00492618">
        <w:trPr>
          <w:trHeight w:val="378"/>
        </w:trPr>
        <w:tc>
          <w:tcPr>
            <w:tcW w:w="4673" w:type="dxa"/>
          </w:tcPr>
          <w:p w14:paraId="26F3EA20" w14:textId="77777777" w:rsidR="00B948F2" w:rsidRPr="00B948F2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99FF8" w14:textId="77777777" w:rsidR="00B948F2" w:rsidRPr="00B948F2" w:rsidRDefault="00B948F2" w:rsidP="00BB47DE">
            <w:pPr>
              <w:pStyle w:val="TableParagraph"/>
              <w:spacing w:before="5"/>
              <w:ind w:left="284" w:right="207" w:firstLine="142"/>
              <w:rPr>
                <w:b/>
                <w:bCs/>
                <w:sz w:val="24"/>
                <w:szCs w:val="24"/>
              </w:rPr>
            </w:pPr>
            <w:r w:rsidRPr="00B948F2">
              <w:rPr>
                <w:b/>
                <w:bCs/>
                <w:w w:val="105"/>
                <w:sz w:val="24"/>
                <w:szCs w:val="24"/>
              </w:rPr>
              <w:t>BES</w:t>
            </w:r>
          </w:p>
        </w:tc>
        <w:tc>
          <w:tcPr>
            <w:tcW w:w="3014" w:type="dxa"/>
          </w:tcPr>
          <w:p w14:paraId="4D2ADED6" w14:textId="710D65CF" w:rsidR="00B948F2" w:rsidRPr="00B948F2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</w:rPr>
            </w:pPr>
          </w:p>
        </w:tc>
      </w:tr>
      <w:tr w:rsidR="00B948F2" w:rsidRPr="00B948F2" w14:paraId="63E7D757" w14:textId="77777777" w:rsidTr="00492618">
        <w:trPr>
          <w:trHeight w:val="383"/>
        </w:trPr>
        <w:tc>
          <w:tcPr>
            <w:tcW w:w="4673" w:type="dxa"/>
          </w:tcPr>
          <w:p w14:paraId="025DE465" w14:textId="77777777" w:rsidR="00B948F2" w:rsidRPr="00B948F2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0F9ABB" w14:textId="77777777" w:rsidR="00B948F2" w:rsidRPr="00B948F2" w:rsidRDefault="00B948F2" w:rsidP="00BB47DE">
            <w:pPr>
              <w:pStyle w:val="TableParagraph"/>
              <w:spacing w:before="5"/>
              <w:ind w:left="140" w:right="207"/>
              <w:rPr>
                <w:b/>
                <w:bCs/>
              </w:rPr>
            </w:pPr>
            <w:r w:rsidRPr="00B948F2">
              <w:rPr>
                <w:b/>
                <w:bCs/>
                <w:w w:val="105"/>
              </w:rPr>
              <w:t>DIVERSAMENTE ABILI</w:t>
            </w:r>
          </w:p>
        </w:tc>
        <w:tc>
          <w:tcPr>
            <w:tcW w:w="3014" w:type="dxa"/>
          </w:tcPr>
          <w:p w14:paraId="5CAFEB6F" w14:textId="2A079E5A" w:rsidR="00B948F2" w:rsidRPr="00B948F2" w:rsidRDefault="00B948F2" w:rsidP="00BB47DE">
            <w:pPr>
              <w:pStyle w:val="TableParagraph"/>
              <w:ind w:left="284" w:right="207" w:firstLine="142"/>
              <w:rPr>
                <w:sz w:val="24"/>
                <w:szCs w:val="24"/>
              </w:rPr>
            </w:pPr>
          </w:p>
        </w:tc>
      </w:tr>
    </w:tbl>
    <w:p w14:paraId="503D1286" w14:textId="77777777" w:rsidR="00B948F2" w:rsidRPr="00B948F2" w:rsidRDefault="00B948F2" w:rsidP="00B948F2">
      <w:pPr>
        <w:pStyle w:val="CorpoA"/>
        <w:widowControl/>
        <w:tabs>
          <w:tab w:val="left" w:pos="9912"/>
          <w:tab w:val="left" w:pos="10480"/>
        </w:tabs>
        <w:spacing w:after="200" w:line="276" w:lineRule="auto"/>
        <w:ind w:right="207"/>
        <w:rPr>
          <w:rFonts w:eastAsia="Calibri" w:cs="Times New Roman"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</w:rPr>
        <w:t>(In base ai voti sul comportamento, delle singole discipline fare le medie e in ogni fascia inserire il numero</w:t>
      </w:r>
    </w:p>
    <w:p w14:paraId="51FC8A6D" w14:textId="77777777" w:rsidR="00B948F2" w:rsidRPr="00B948F2" w:rsidRDefault="00B948F2" w:rsidP="00B948F2">
      <w:pPr>
        <w:spacing w:line="276" w:lineRule="auto"/>
        <w:ind w:right="207"/>
        <w:jc w:val="center"/>
      </w:pPr>
      <w:r w:rsidRPr="00B948F2">
        <w:rPr>
          <w:rStyle w:val="Enfasigrassetto"/>
          <w:sz w:val="28"/>
          <w:szCs w:val="28"/>
        </w:rPr>
        <w:t>OBETTIVI TRASVERSALI</w:t>
      </w:r>
    </w:p>
    <w:p w14:paraId="60575914" w14:textId="77777777" w:rsidR="00B948F2" w:rsidRPr="00B948F2" w:rsidRDefault="00B948F2" w:rsidP="00B948F2">
      <w:pPr>
        <w:pStyle w:val="Titolo1"/>
        <w:numPr>
          <w:ilvl w:val="0"/>
          <w:numId w:val="19"/>
        </w:numPr>
        <w:tabs>
          <w:tab w:val="clear" w:pos="-360"/>
          <w:tab w:val="clear" w:pos="1416"/>
          <w:tab w:val="clear" w:pos="2124"/>
          <w:tab w:val="clear" w:pos="2832"/>
          <w:tab w:val="clear" w:pos="3540"/>
          <w:tab w:val="num" w:pos="0"/>
          <w:tab w:val="num" w:pos="360"/>
        </w:tabs>
        <w:spacing w:before="120" w:line="276" w:lineRule="auto"/>
        <w:ind w:left="0" w:right="207" w:hanging="360"/>
        <w:jc w:val="both"/>
      </w:pPr>
      <w:r w:rsidRPr="00B948F2">
        <w:rPr>
          <w:b w:val="0"/>
          <w:sz w:val="24"/>
        </w:rPr>
        <w:t>Gli obiettivi trasversali connotano in senso formativo e educativo il percorso d’apprendimento e pongono in primo piano una serie di conquiste importanti per tutti gli alunni, ma in particolar modo per chi non è dotato di tutti gli strumenti di cui avrebbe bisogno per crescere e per comunicare con gli altri:</w:t>
      </w:r>
    </w:p>
    <w:p w14:paraId="12013A2C" w14:textId="77777777" w:rsidR="00B948F2" w:rsidRPr="00B948F2" w:rsidRDefault="00B948F2" w:rsidP="00B948F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right="207" w:firstLine="0"/>
        <w:jc w:val="both"/>
        <w:rPr>
          <w:lang w:val="it-IT"/>
        </w:rPr>
      </w:pPr>
      <w:r w:rsidRPr="00B948F2">
        <w:rPr>
          <w:lang w:val="it-IT"/>
        </w:rPr>
        <w:t>migliorare le capacità e i tempi di attenzione e di concentrazione;</w:t>
      </w:r>
    </w:p>
    <w:p w14:paraId="54215EA8" w14:textId="77777777" w:rsidR="00B948F2" w:rsidRPr="00B948F2" w:rsidRDefault="00B948F2" w:rsidP="00B948F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right="207" w:firstLine="0"/>
        <w:jc w:val="both"/>
        <w:rPr>
          <w:lang w:val="it-IT"/>
        </w:rPr>
      </w:pPr>
      <w:r w:rsidRPr="00B948F2">
        <w:rPr>
          <w:lang w:val="it-IT"/>
        </w:rPr>
        <w:t>acquisire e consolidare la capacità di interagire con gli altri in modo articolato e positivo;</w:t>
      </w:r>
    </w:p>
    <w:p w14:paraId="1F394779" w14:textId="77777777" w:rsidR="00B948F2" w:rsidRPr="00B948F2" w:rsidRDefault="00B948F2" w:rsidP="00B948F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right="207" w:firstLine="0"/>
        <w:jc w:val="both"/>
        <w:rPr>
          <w:lang w:val="it-IT"/>
        </w:rPr>
      </w:pPr>
      <w:r w:rsidRPr="00B948F2">
        <w:rPr>
          <w:lang w:val="it-IT"/>
        </w:rPr>
        <w:t>acquisire e consolidare la capacità di lavorare in gruppo;</w:t>
      </w:r>
    </w:p>
    <w:p w14:paraId="7377AAC5" w14:textId="77777777" w:rsidR="00B948F2" w:rsidRPr="00B948F2" w:rsidRDefault="00B948F2" w:rsidP="00B948F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right="207" w:firstLine="0"/>
        <w:jc w:val="both"/>
      </w:pPr>
      <w:proofErr w:type="spellStart"/>
      <w:r w:rsidRPr="00B948F2">
        <w:t>conoscere</w:t>
      </w:r>
      <w:proofErr w:type="spellEnd"/>
      <w:r w:rsidRPr="00B948F2">
        <w:t xml:space="preserve"> </w:t>
      </w:r>
      <w:proofErr w:type="spellStart"/>
      <w:r w:rsidRPr="00B948F2">
        <w:t>linguaggi</w:t>
      </w:r>
      <w:proofErr w:type="spellEnd"/>
      <w:r w:rsidRPr="00B948F2">
        <w:t xml:space="preserve"> </w:t>
      </w:r>
      <w:proofErr w:type="spellStart"/>
      <w:proofErr w:type="gramStart"/>
      <w:r w:rsidRPr="00B948F2">
        <w:t>diversi</w:t>
      </w:r>
      <w:proofErr w:type="spellEnd"/>
      <w:r w:rsidRPr="00B948F2">
        <w:t>;</w:t>
      </w:r>
      <w:proofErr w:type="gramEnd"/>
    </w:p>
    <w:p w14:paraId="50DF4226" w14:textId="77777777" w:rsidR="00B948F2" w:rsidRPr="00B948F2" w:rsidRDefault="00B948F2" w:rsidP="00B948F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right="207" w:firstLine="0"/>
        <w:jc w:val="both"/>
        <w:rPr>
          <w:lang w:val="it-IT"/>
        </w:rPr>
      </w:pPr>
      <w:r w:rsidRPr="00B948F2">
        <w:rPr>
          <w:lang w:val="it-IT"/>
        </w:rPr>
        <w:t>sviluppare l’autonomia e la motivazione;</w:t>
      </w:r>
    </w:p>
    <w:p w14:paraId="1FF98BF1" w14:textId="77777777" w:rsidR="00B948F2" w:rsidRPr="00B948F2" w:rsidRDefault="00B948F2" w:rsidP="00B948F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right="207" w:firstLine="0"/>
        <w:jc w:val="both"/>
        <w:rPr>
          <w:lang w:val="it-IT"/>
        </w:rPr>
      </w:pPr>
      <w:r w:rsidRPr="00B948F2">
        <w:rPr>
          <w:lang w:val="it-IT"/>
        </w:rPr>
        <w:t xml:space="preserve">sviluppare le capacità di autocontrollo e di modulazione </w:t>
      </w:r>
      <w:proofErr w:type="gramStart"/>
      <w:r w:rsidRPr="00B948F2">
        <w:rPr>
          <w:lang w:val="it-IT"/>
        </w:rPr>
        <w:t>delle emozione</w:t>
      </w:r>
      <w:proofErr w:type="gramEnd"/>
    </w:p>
    <w:p w14:paraId="437A51C0" w14:textId="77777777" w:rsidR="00B948F2" w:rsidRPr="00B948F2" w:rsidRDefault="00B948F2" w:rsidP="00B948F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right="207" w:firstLine="0"/>
        <w:jc w:val="both"/>
        <w:rPr>
          <w:lang w:val="it-IT"/>
        </w:rPr>
      </w:pPr>
      <w:r w:rsidRPr="00B948F2">
        <w:rPr>
          <w:lang w:val="it-IT"/>
        </w:rPr>
        <w:t xml:space="preserve">acquisire maggiore fiducia nelle proprie capacità e in </w:t>
      </w:r>
      <w:proofErr w:type="gramStart"/>
      <w:r w:rsidRPr="00B948F2">
        <w:rPr>
          <w:lang w:val="it-IT"/>
        </w:rPr>
        <w:t>se</w:t>
      </w:r>
      <w:proofErr w:type="gramEnd"/>
      <w:r w:rsidRPr="00B948F2">
        <w:rPr>
          <w:lang w:val="it-IT"/>
        </w:rPr>
        <w:t xml:space="preserve"> stessi (autostima)</w:t>
      </w:r>
    </w:p>
    <w:p w14:paraId="469F0B3E" w14:textId="77777777" w:rsidR="00B948F2" w:rsidRPr="00B948F2" w:rsidRDefault="00B948F2" w:rsidP="00B9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right="207"/>
        <w:jc w:val="both"/>
        <w:rPr>
          <w:lang w:val="it-IT"/>
        </w:rPr>
      </w:pPr>
    </w:p>
    <w:p w14:paraId="5E7F10DB" w14:textId="77777777" w:rsidR="00B948F2" w:rsidRPr="00B948F2" w:rsidRDefault="00B948F2" w:rsidP="00B948F2">
      <w:pPr>
        <w:ind w:right="207"/>
        <w:jc w:val="center"/>
        <w:rPr>
          <w:lang w:val="it-IT"/>
        </w:rPr>
      </w:pPr>
      <w:r w:rsidRPr="00B948F2">
        <w:rPr>
          <w:b/>
          <w:sz w:val="28"/>
          <w:szCs w:val="28"/>
          <w:lang w:val="it-IT"/>
        </w:rPr>
        <w:t>COMPETENZE E FINALITA’</w:t>
      </w:r>
    </w:p>
    <w:p w14:paraId="4BB67866" w14:textId="77777777" w:rsidR="00B948F2" w:rsidRPr="00B948F2" w:rsidRDefault="00B948F2" w:rsidP="00B948F2">
      <w:pPr>
        <w:spacing w:after="240"/>
        <w:ind w:right="207"/>
        <w:jc w:val="both"/>
        <w:rPr>
          <w:lang w:val="it-IT"/>
        </w:rPr>
        <w:sectPr w:rsidR="00B948F2" w:rsidRPr="00B948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  <w:r w:rsidRPr="00B948F2">
        <w:rPr>
          <w:lang w:val="it-IT"/>
        </w:rPr>
        <w:t xml:space="preserve">I traguardi di sviluppo delle competenze (reperibili nelle singole progettazioni disciplinari) fanno riferimento alle seguenti </w:t>
      </w:r>
      <w:r w:rsidRPr="00B948F2">
        <w:rPr>
          <w:b/>
          <w:bCs/>
          <w:i/>
          <w:iCs/>
          <w:lang w:val="it-IT"/>
        </w:rPr>
        <w:t>FINALITA’:</w:t>
      </w:r>
    </w:p>
    <w:p w14:paraId="3235CEE7" w14:textId="77777777" w:rsidR="00B948F2" w:rsidRPr="00B948F2" w:rsidRDefault="00B948F2" w:rsidP="00B948F2">
      <w:pPr>
        <w:pStyle w:val="Corpotesto"/>
        <w:spacing w:before="2"/>
        <w:ind w:right="207"/>
        <w:jc w:val="both"/>
        <w:rPr>
          <w:rFonts w:cs="Times New Roman"/>
          <w:b/>
          <w:bCs/>
          <w:color w:val="auto"/>
        </w:rPr>
      </w:pPr>
    </w:p>
    <w:p w14:paraId="554F3255" w14:textId="77777777" w:rsidR="00B948F2" w:rsidRPr="00B948F2" w:rsidRDefault="00B948F2" w:rsidP="00B948F2">
      <w:pPr>
        <w:pStyle w:val="Paragrafoelenco"/>
        <w:numPr>
          <w:ilvl w:val="0"/>
          <w:numId w:val="3"/>
        </w:numPr>
        <w:tabs>
          <w:tab w:val="clear" w:pos="1371"/>
        </w:tabs>
        <w:ind w:left="567" w:right="207" w:firstLine="142"/>
        <w:jc w:val="both"/>
        <w:rPr>
          <w:rFonts w:cs="Times New Roman"/>
          <w:color w:val="auto"/>
          <w:sz w:val="24"/>
          <w:szCs w:val="24"/>
        </w:rPr>
      </w:pPr>
      <w:r w:rsidRPr="00B948F2">
        <w:rPr>
          <w:rFonts w:cs="Times New Roman"/>
          <w:color w:val="auto"/>
          <w:sz w:val="24"/>
          <w:szCs w:val="24"/>
        </w:rPr>
        <w:t>stimolare la comunità classe alla</w:t>
      </w:r>
      <w:r w:rsidRPr="00B948F2">
        <w:rPr>
          <w:rFonts w:cs="Times New Roman"/>
          <w:color w:val="auto"/>
          <w:spacing w:val="-3"/>
          <w:sz w:val="24"/>
          <w:szCs w:val="24"/>
        </w:rPr>
        <w:t xml:space="preserve"> </w:t>
      </w:r>
      <w:r w:rsidRPr="00B948F2">
        <w:rPr>
          <w:rFonts w:cs="Times New Roman"/>
          <w:color w:val="auto"/>
          <w:sz w:val="24"/>
          <w:szCs w:val="24"/>
        </w:rPr>
        <w:t>responsabilità,</w:t>
      </w:r>
    </w:p>
    <w:p w14:paraId="5A4ACC7B" w14:textId="77777777" w:rsidR="00B948F2" w:rsidRPr="00B948F2" w:rsidRDefault="00B948F2" w:rsidP="00B948F2">
      <w:pPr>
        <w:pStyle w:val="Paragrafoelenco"/>
        <w:numPr>
          <w:ilvl w:val="0"/>
          <w:numId w:val="3"/>
        </w:numPr>
        <w:tabs>
          <w:tab w:val="clear" w:pos="1371"/>
        </w:tabs>
        <w:ind w:left="567" w:right="207" w:firstLine="142"/>
        <w:jc w:val="both"/>
        <w:rPr>
          <w:rFonts w:cs="Times New Roman"/>
          <w:color w:val="auto"/>
          <w:sz w:val="24"/>
          <w:szCs w:val="24"/>
        </w:rPr>
      </w:pPr>
      <w:r w:rsidRPr="00B948F2">
        <w:rPr>
          <w:rFonts w:cs="Times New Roman"/>
          <w:color w:val="auto"/>
          <w:sz w:val="24"/>
          <w:szCs w:val="24"/>
        </w:rPr>
        <w:t>favorire il senso di</w:t>
      </w:r>
      <w:r w:rsidRPr="00B948F2">
        <w:rPr>
          <w:rFonts w:cs="Times New Roman"/>
          <w:color w:val="auto"/>
          <w:spacing w:val="-3"/>
          <w:sz w:val="24"/>
          <w:szCs w:val="24"/>
        </w:rPr>
        <w:t xml:space="preserve"> </w:t>
      </w:r>
      <w:r w:rsidRPr="00B948F2">
        <w:rPr>
          <w:rFonts w:cs="Times New Roman"/>
          <w:color w:val="auto"/>
          <w:sz w:val="24"/>
          <w:szCs w:val="24"/>
        </w:rPr>
        <w:t>appartenenza</w:t>
      </w:r>
    </w:p>
    <w:p w14:paraId="02937037" w14:textId="77777777" w:rsidR="00B948F2" w:rsidRPr="00B948F2" w:rsidRDefault="00B948F2" w:rsidP="00B948F2">
      <w:pPr>
        <w:pStyle w:val="Paragrafoelenco"/>
        <w:numPr>
          <w:ilvl w:val="0"/>
          <w:numId w:val="3"/>
        </w:numPr>
        <w:tabs>
          <w:tab w:val="clear" w:pos="1371"/>
        </w:tabs>
        <w:ind w:left="567" w:right="207" w:firstLine="142"/>
        <w:jc w:val="both"/>
        <w:rPr>
          <w:rFonts w:cs="Times New Roman"/>
          <w:color w:val="auto"/>
          <w:sz w:val="24"/>
          <w:szCs w:val="24"/>
        </w:rPr>
      </w:pPr>
      <w:r w:rsidRPr="00B948F2">
        <w:rPr>
          <w:rFonts w:cs="Times New Roman"/>
          <w:color w:val="auto"/>
          <w:sz w:val="24"/>
          <w:szCs w:val="24"/>
        </w:rPr>
        <w:t>favorire il confronto e la condivisione tra docenti e</w:t>
      </w:r>
      <w:r w:rsidRPr="00B948F2">
        <w:rPr>
          <w:rFonts w:cs="Times New Roman"/>
          <w:color w:val="auto"/>
          <w:spacing w:val="-8"/>
          <w:sz w:val="24"/>
          <w:szCs w:val="24"/>
        </w:rPr>
        <w:t xml:space="preserve"> </w:t>
      </w:r>
      <w:r w:rsidRPr="00B948F2">
        <w:rPr>
          <w:rFonts w:cs="Times New Roman"/>
          <w:color w:val="auto"/>
          <w:sz w:val="24"/>
          <w:szCs w:val="24"/>
        </w:rPr>
        <w:t>alunni</w:t>
      </w:r>
    </w:p>
    <w:p w14:paraId="6D44A62D" w14:textId="77777777" w:rsidR="00B948F2" w:rsidRPr="00B948F2" w:rsidRDefault="00B948F2" w:rsidP="00B948F2">
      <w:pPr>
        <w:pStyle w:val="Paragrafoelenco"/>
        <w:numPr>
          <w:ilvl w:val="0"/>
          <w:numId w:val="3"/>
        </w:numPr>
        <w:tabs>
          <w:tab w:val="clear" w:pos="1371"/>
        </w:tabs>
        <w:ind w:left="567" w:right="207" w:firstLine="142"/>
        <w:jc w:val="both"/>
        <w:rPr>
          <w:rFonts w:cs="Times New Roman"/>
          <w:color w:val="auto"/>
          <w:sz w:val="24"/>
          <w:szCs w:val="24"/>
        </w:rPr>
      </w:pPr>
      <w:r w:rsidRPr="00B948F2">
        <w:rPr>
          <w:rFonts w:cs="Times New Roman"/>
          <w:color w:val="auto"/>
          <w:sz w:val="24"/>
          <w:szCs w:val="24"/>
        </w:rPr>
        <w:t>garantire la prosecuzione del percorso di apprendimento declinandolo in modalità</w:t>
      </w:r>
      <w:r w:rsidRPr="00B948F2">
        <w:rPr>
          <w:rFonts w:cs="Times New Roman"/>
          <w:color w:val="auto"/>
          <w:spacing w:val="-16"/>
          <w:sz w:val="24"/>
          <w:szCs w:val="24"/>
        </w:rPr>
        <w:t xml:space="preserve"> </w:t>
      </w:r>
      <w:r w:rsidRPr="00B948F2">
        <w:rPr>
          <w:rFonts w:cs="Times New Roman"/>
          <w:color w:val="auto"/>
          <w:sz w:val="24"/>
          <w:szCs w:val="24"/>
        </w:rPr>
        <w:t>telematica</w:t>
      </w:r>
    </w:p>
    <w:p w14:paraId="7DA7EF07" w14:textId="77777777" w:rsidR="00B948F2" w:rsidRPr="00B948F2" w:rsidRDefault="00B948F2" w:rsidP="00B948F2">
      <w:pPr>
        <w:ind w:left="284" w:right="207" w:firstLine="142"/>
        <w:jc w:val="center"/>
        <w:rPr>
          <w:b/>
          <w:lang w:val="it-IT"/>
        </w:rPr>
      </w:pPr>
    </w:p>
    <w:p w14:paraId="2E89D8DA" w14:textId="77777777" w:rsidR="00B948F2" w:rsidRPr="00B948F2" w:rsidRDefault="00B948F2" w:rsidP="00B948F2">
      <w:pPr>
        <w:ind w:left="284" w:right="207" w:firstLine="142"/>
        <w:jc w:val="center"/>
        <w:rPr>
          <w:sz w:val="28"/>
          <w:szCs w:val="28"/>
          <w:lang w:val="it-IT"/>
        </w:rPr>
      </w:pPr>
      <w:r w:rsidRPr="00B948F2">
        <w:rPr>
          <w:b/>
          <w:sz w:val="28"/>
          <w:szCs w:val="28"/>
          <w:lang w:val="it-IT"/>
        </w:rPr>
        <w:t>Linee guida condivise per l’elaborazione dei Curricoli nelle tre classi</w:t>
      </w:r>
    </w:p>
    <w:p w14:paraId="79510007" w14:textId="77777777" w:rsidR="00B948F2" w:rsidRPr="00B948F2" w:rsidRDefault="00B948F2" w:rsidP="00B948F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284" w:right="207" w:firstLine="142"/>
        <w:jc w:val="both"/>
        <w:rPr>
          <w:rFonts w:eastAsia="Times New Roman" w:cs="Times New Roman"/>
          <w:caps/>
          <w:color w:val="auto"/>
          <w:sz w:val="28"/>
          <w:szCs w:val="28"/>
          <w:bdr w:val="none" w:sz="0" w:space="0" w:color="auto"/>
        </w:rPr>
      </w:pPr>
    </w:p>
    <w:tbl>
      <w:tblPr>
        <w:tblW w:w="0" w:type="auto"/>
        <w:tblInd w:w="545" w:type="dxa"/>
        <w:tblLayout w:type="fixed"/>
        <w:tblLook w:val="0000" w:firstRow="0" w:lastRow="0" w:firstColumn="0" w:lastColumn="0" w:noHBand="0" w:noVBand="0"/>
      </w:tblPr>
      <w:tblGrid>
        <w:gridCol w:w="2144"/>
        <w:gridCol w:w="2409"/>
        <w:gridCol w:w="2552"/>
        <w:gridCol w:w="2733"/>
      </w:tblGrid>
      <w:tr w:rsidR="00B948F2" w:rsidRPr="00B948F2" w14:paraId="42D9E713" w14:textId="77777777" w:rsidTr="00BB47D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0EC5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napToGrid w:val="0"/>
              <w:ind w:left="284" w:right="207" w:firstLine="142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Assi di competenza relative 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69B8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napToGrid w:val="0"/>
              <w:ind w:left="284" w:right="207" w:firstLine="142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  <w:t>Classe</w:t>
            </w:r>
            <w:proofErr w:type="spellEnd"/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  <w:t xml:space="preserve"> prima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E7CA0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napToGrid w:val="0"/>
              <w:ind w:left="284" w:right="207" w:firstLine="142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  <w:t>Classe</w:t>
            </w:r>
            <w:proofErr w:type="spellEnd"/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  <w:t>seconda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FC97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napToGrid w:val="0"/>
              <w:ind w:left="284" w:right="207" w:firstLine="142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  <w:t>Classe</w:t>
            </w:r>
            <w:proofErr w:type="spellEnd"/>
            <w:r w:rsidRPr="00B948F2">
              <w:rPr>
                <w:rFonts w:eastAsia="Times New Roman"/>
                <w:b/>
                <w:sz w:val="20"/>
                <w:szCs w:val="20"/>
                <w:bdr w:val="none" w:sz="0" w:space="0" w:color="auto"/>
              </w:rPr>
              <w:t xml:space="preserve"> terza</w:t>
            </w:r>
          </w:p>
        </w:tc>
      </w:tr>
      <w:tr w:rsidR="00B948F2" w:rsidRPr="00B948F2" w14:paraId="60C2D04C" w14:textId="77777777" w:rsidTr="00BB47D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2A2E9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49" w:right="207" w:hanging="49"/>
              <w:jc w:val="both"/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  <w:lang w:val="it-IT"/>
              </w:rPr>
            </w:pPr>
          </w:p>
          <w:p w14:paraId="7AB0AAC5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9" w:right="207" w:hanging="49"/>
              <w:jc w:val="both"/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  <w:lang w:val="it-IT"/>
              </w:rPr>
              <w:t>Crescita consapevole e sviluppo della persona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43782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 xml:space="preserve">Saper riconoscere e riconoscersi nei diversi contesti </w:t>
            </w:r>
            <w:proofErr w:type="gramStart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socio-culturali</w:t>
            </w:r>
            <w:proofErr w:type="gramEnd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 xml:space="preserve">. </w:t>
            </w:r>
          </w:p>
          <w:p w14:paraId="5F225E73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Riconoscere le proprie azioni e le proprie attitudini.</w:t>
            </w:r>
          </w:p>
          <w:p w14:paraId="448E5504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Ascoltare e riflettere sulle diversità culturali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0623B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Interpretare fatti e fenomeni, cogliere le interdipendenze.</w:t>
            </w:r>
          </w:p>
          <w:p w14:paraId="43A53ADD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dialogare, confrontarsi e sostenersi.</w:t>
            </w:r>
          </w:p>
          <w:p w14:paraId="34D00A6D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>Ipotizzare</w:t>
            </w:r>
            <w:proofErr w:type="spellEnd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>soluzioni</w:t>
            </w:r>
            <w:proofErr w:type="spellEnd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EC8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Riconoscere il valore sociale del proprio operato.</w:t>
            </w:r>
          </w:p>
          <w:p w14:paraId="4B9FC790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Delineare il proprio atteggiamento-impegno.</w:t>
            </w:r>
          </w:p>
          <w:p w14:paraId="4BB7AF09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>Studiarne</w:t>
            </w:r>
            <w:proofErr w:type="spellEnd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le </w:t>
            </w:r>
            <w:proofErr w:type="spellStart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>conseguenze</w:t>
            </w:r>
            <w:proofErr w:type="spellEnd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</w:rPr>
              <w:t>.</w:t>
            </w:r>
          </w:p>
        </w:tc>
      </w:tr>
      <w:tr w:rsidR="00B948F2" w:rsidRPr="00492618" w14:paraId="7F613622" w14:textId="77777777" w:rsidTr="00BB47D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DE042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49" w:right="207" w:hanging="49"/>
              <w:jc w:val="both"/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Autonomia</w:t>
            </w:r>
            <w:proofErr w:type="spellEnd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 xml:space="preserve"> di </w:t>
            </w: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giudizio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105FE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distinguere i fatti dalle opinioni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F95B9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Utilizzando i dati opportuni, comparare le diverse informazioni, utilizzando confronti e paragoni.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9BD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discriminare e scegliere le strategie più opportune.</w:t>
            </w:r>
          </w:p>
          <w:p w14:paraId="34857834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esprimere il proprio punto di vista.</w:t>
            </w:r>
          </w:p>
        </w:tc>
      </w:tr>
      <w:tr w:rsidR="00B948F2" w:rsidRPr="00492618" w14:paraId="188622D8" w14:textId="77777777" w:rsidTr="00BB47D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6AEFC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49" w:right="207" w:hanging="49"/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Relazione</w:t>
            </w:r>
            <w:proofErr w:type="spellEnd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 xml:space="preserve">, </w:t>
            </w: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collaborazione</w:t>
            </w:r>
            <w:proofErr w:type="spellEnd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 xml:space="preserve"> e </w:t>
            </w: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convivenza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3E479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 xml:space="preserve">Saper socializzare, rispettando </w:t>
            </w:r>
            <w:proofErr w:type="gramStart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se</w:t>
            </w:r>
            <w:proofErr w:type="gramEnd"/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 xml:space="preserve"> stesso e gli altri.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B126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portare il proprio contributo nel gruppo con consapevolezza ed equilibrio.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EBAD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leggere la complessità di un ambiente sociale relazionando nella diversità e suggerendo linee operative.</w:t>
            </w:r>
          </w:p>
        </w:tc>
      </w:tr>
      <w:tr w:rsidR="00B948F2" w:rsidRPr="00492618" w14:paraId="11F2948B" w14:textId="77777777" w:rsidTr="00BB47D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36785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49" w:right="207" w:hanging="49"/>
              <w:jc w:val="both"/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Comunicazione</w:t>
            </w:r>
            <w:proofErr w:type="spellEnd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75C37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utilizzare semplici messaggi utilizzando linguaggi specifici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9068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utilizzare in modo personale e creativo i linguaggi specifici.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CB3C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Saper utilizzare in modo individuale e nel gruppo messaggi di differente complessità.</w:t>
            </w:r>
          </w:p>
        </w:tc>
      </w:tr>
      <w:tr w:rsidR="00B948F2" w:rsidRPr="00492618" w14:paraId="7C2BCC86" w14:textId="77777777" w:rsidTr="00BB47D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4083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49" w:right="207" w:hanging="49"/>
              <w:jc w:val="both"/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Responsabilità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C94EB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Comprendere il significato e l’importanza sociale delle regole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BF1C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Assumere comportamenti responsabili e consapevoli all’interno del gruppo.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071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Instaurare un rapporto critico ma collaborativi nei confronti del contesto sociale.</w:t>
            </w:r>
          </w:p>
        </w:tc>
      </w:tr>
      <w:tr w:rsidR="00B948F2" w:rsidRPr="00492618" w14:paraId="2D9660B9" w14:textId="77777777" w:rsidTr="00BB47D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29D7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49" w:right="207" w:hanging="49"/>
              <w:jc w:val="both"/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</w:pPr>
            <w:proofErr w:type="spellStart"/>
            <w:r w:rsidRPr="00B948F2">
              <w:rPr>
                <w:rFonts w:eastAsia="Times New Roman"/>
                <w:b/>
                <w:i/>
                <w:sz w:val="20"/>
                <w:szCs w:val="20"/>
                <w:bdr w:val="none" w:sz="0" w:space="0" w:color="auto"/>
              </w:rPr>
              <w:t>Autovalutazione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EC01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Riflettere, guidato, sui propri comportamenti e sulle proprie capacità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9C677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Acquisire consapevolezza del proprio operato e saper intervenire per modificarlo opportunamente.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6D8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" w:right="207"/>
              <w:jc w:val="both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948F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Dimostrare autonomia e completezza nel valutare i propri comportamenti sociali.</w:t>
            </w:r>
          </w:p>
        </w:tc>
      </w:tr>
    </w:tbl>
    <w:p w14:paraId="7D097464" w14:textId="77777777" w:rsidR="00B948F2" w:rsidRPr="00B948F2" w:rsidRDefault="00B948F2" w:rsidP="00B948F2">
      <w:pPr>
        <w:tabs>
          <w:tab w:val="left" w:pos="8460"/>
        </w:tabs>
        <w:spacing w:line="360" w:lineRule="auto"/>
        <w:ind w:left="284" w:right="207" w:firstLine="142"/>
        <w:jc w:val="center"/>
        <w:rPr>
          <w:lang w:val="it-IT"/>
        </w:rPr>
      </w:pPr>
      <w:r w:rsidRPr="00B948F2">
        <w:rPr>
          <w:b/>
          <w:sz w:val="28"/>
          <w:szCs w:val="28"/>
          <w:lang w:val="it-IT"/>
        </w:rPr>
        <w:t>VALUTAZIONE</w:t>
      </w:r>
    </w:p>
    <w:p w14:paraId="6EC322B3" w14:textId="77777777" w:rsidR="00B948F2" w:rsidRPr="00B948F2" w:rsidRDefault="00B948F2" w:rsidP="00B948F2">
      <w:pPr>
        <w:tabs>
          <w:tab w:val="left" w:pos="8460"/>
        </w:tabs>
        <w:spacing w:line="360" w:lineRule="auto"/>
        <w:ind w:left="284" w:right="207" w:firstLine="142"/>
        <w:jc w:val="center"/>
        <w:rPr>
          <w:lang w:val="it-IT"/>
        </w:rPr>
      </w:pPr>
      <w:r w:rsidRPr="00B948F2">
        <w:rPr>
          <w:rStyle w:val="Enfasigrassetto"/>
          <w:bCs w:val="0"/>
          <w:lang w:val="it-IT"/>
        </w:rPr>
        <w:t xml:space="preserve">ARTICOLAZIONE </w:t>
      </w:r>
      <w:proofErr w:type="gramStart"/>
      <w:r w:rsidRPr="00B948F2">
        <w:rPr>
          <w:rStyle w:val="Enfasigrassetto"/>
          <w:bCs w:val="0"/>
          <w:lang w:val="it-IT"/>
        </w:rPr>
        <w:t>DELLA  VALUTAZIONE</w:t>
      </w:r>
      <w:proofErr w:type="gramEnd"/>
      <w:r w:rsidRPr="00B948F2">
        <w:rPr>
          <w:rStyle w:val="Enfasigrassetto"/>
          <w:bCs w:val="0"/>
          <w:lang w:val="it-IT"/>
        </w:rPr>
        <w:t xml:space="preserve"> DEGLI APPRENDIMENTI</w:t>
      </w:r>
    </w:p>
    <w:tbl>
      <w:tblPr>
        <w:tblW w:w="0" w:type="auto"/>
        <w:tblInd w:w="527" w:type="dxa"/>
        <w:tblLayout w:type="fixed"/>
        <w:tblLook w:val="0000" w:firstRow="0" w:lastRow="0" w:firstColumn="0" w:lastColumn="0" w:noHBand="0" w:noVBand="0"/>
      </w:tblPr>
      <w:tblGrid>
        <w:gridCol w:w="3168"/>
        <w:gridCol w:w="6625"/>
      </w:tblGrid>
      <w:tr w:rsidR="00B948F2" w:rsidRPr="00492618" w14:paraId="272D0B85" w14:textId="77777777" w:rsidTr="00BB47DE">
        <w:trPr>
          <w:trHeight w:val="1407"/>
        </w:trPr>
        <w:tc>
          <w:tcPr>
            <w:tcW w:w="31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172F54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right="207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INIZIALE (</w:t>
            </w:r>
            <w:proofErr w:type="spellStart"/>
            <w:r w:rsidRPr="00B948F2">
              <w:rPr>
                <w:b/>
                <w:sz w:val="20"/>
                <w:szCs w:val="20"/>
              </w:rPr>
              <w:t>diagnostica</w:t>
            </w:r>
            <w:proofErr w:type="spellEnd"/>
            <w:r w:rsidRPr="00B948F2">
              <w:rPr>
                <w:sz w:val="20"/>
                <w:szCs w:val="20"/>
              </w:rPr>
              <w:t>)</w:t>
            </w:r>
          </w:p>
        </w:tc>
        <w:tc>
          <w:tcPr>
            <w:tcW w:w="6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77F7E8F" w14:textId="77777777" w:rsidR="00B948F2" w:rsidRPr="00B948F2" w:rsidRDefault="00B948F2" w:rsidP="00BB47DE">
            <w:pPr>
              <w:snapToGrid w:val="0"/>
              <w:ind w:right="207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94"/>
            </w:tblGrid>
            <w:tr w:rsidR="00B948F2" w:rsidRPr="00492618" w14:paraId="45F25CD7" w14:textId="77777777" w:rsidTr="00BB47DE">
              <w:trPr>
                <w:trHeight w:val="1188"/>
              </w:trPr>
              <w:tc>
                <w:tcPr>
                  <w:tcW w:w="6394" w:type="dxa"/>
                  <w:shd w:val="clear" w:color="auto" w:fill="auto"/>
                </w:tcPr>
                <w:p w14:paraId="01271403" w14:textId="77777777" w:rsidR="00B948F2" w:rsidRPr="00B948F2" w:rsidRDefault="00B948F2" w:rsidP="00B948F2">
                  <w:pPr>
                    <w:numPr>
                      <w:ilvl w:val="0"/>
                      <w:numId w:val="20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/>
                    <w:ind w:left="0" w:right="207" w:firstLine="0"/>
                    <w:jc w:val="both"/>
                    <w:rPr>
                      <w:sz w:val="20"/>
                      <w:szCs w:val="20"/>
                      <w:lang w:val="it-IT"/>
                    </w:rPr>
                  </w:pPr>
                  <w:r w:rsidRPr="00B948F2">
                    <w:rPr>
                      <w:sz w:val="20"/>
                      <w:szCs w:val="20"/>
                      <w:lang w:val="it-IT"/>
                    </w:rPr>
                    <w:t>Colloquio con la famiglia finalizzato allo scambio di informazioni ritenute utili al benessere dell’alunno nella scuola.</w:t>
                  </w:r>
                </w:p>
                <w:p w14:paraId="53376552" w14:textId="77777777" w:rsidR="00B948F2" w:rsidRPr="00B948F2" w:rsidRDefault="00B948F2" w:rsidP="00B948F2">
                  <w:pPr>
                    <w:numPr>
                      <w:ilvl w:val="0"/>
                      <w:numId w:val="20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/>
                    <w:ind w:left="0" w:right="207" w:firstLine="0"/>
                    <w:jc w:val="both"/>
                    <w:rPr>
                      <w:sz w:val="20"/>
                      <w:szCs w:val="20"/>
                      <w:lang w:val="it-IT"/>
                    </w:rPr>
                  </w:pPr>
                  <w:r w:rsidRPr="00B948F2">
                    <w:rPr>
                      <w:sz w:val="20"/>
                      <w:szCs w:val="20"/>
                      <w:lang w:val="it-IT"/>
                    </w:rPr>
                    <w:t xml:space="preserve">Colloquio con gli insegnanti della </w:t>
                  </w:r>
                  <w:proofErr w:type="gramStart"/>
                  <w:r w:rsidRPr="00B948F2">
                    <w:rPr>
                      <w:sz w:val="20"/>
                      <w:szCs w:val="20"/>
                      <w:lang w:val="it-IT"/>
                    </w:rPr>
                    <w:t>scuola  Primaria</w:t>
                  </w:r>
                  <w:proofErr w:type="gramEnd"/>
                  <w:r w:rsidRPr="00B948F2">
                    <w:rPr>
                      <w:sz w:val="20"/>
                      <w:szCs w:val="20"/>
                      <w:lang w:val="it-IT"/>
                    </w:rPr>
                    <w:t xml:space="preserve"> (classi 1^ Secondaria).</w:t>
                  </w:r>
                </w:p>
                <w:p w14:paraId="0F36D768" w14:textId="77777777" w:rsidR="00B948F2" w:rsidRPr="00B948F2" w:rsidRDefault="00B948F2" w:rsidP="00B948F2">
                  <w:pPr>
                    <w:numPr>
                      <w:ilvl w:val="0"/>
                      <w:numId w:val="20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/>
                    <w:ind w:left="0" w:right="207" w:firstLine="0"/>
                    <w:jc w:val="both"/>
                    <w:rPr>
                      <w:sz w:val="20"/>
                      <w:szCs w:val="20"/>
                      <w:lang w:val="it-IT"/>
                    </w:rPr>
                  </w:pPr>
                  <w:r w:rsidRPr="00B948F2">
                    <w:rPr>
                      <w:sz w:val="20"/>
                      <w:szCs w:val="20"/>
                      <w:lang w:val="it-IT"/>
                    </w:rPr>
                    <w:t xml:space="preserve">Colloqui con i terapisti in caso di disturbi specifici dell’apprendimento. </w:t>
                  </w:r>
                </w:p>
              </w:tc>
            </w:tr>
          </w:tbl>
          <w:p w14:paraId="7DE07673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B948F2" w:rsidRPr="00492618" w14:paraId="0DD0C3CF" w14:textId="77777777" w:rsidTr="00BB47DE">
        <w:tc>
          <w:tcPr>
            <w:tcW w:w="31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1FBCF8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right="207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INTERMEDIA</w:t>
            </w:r>
          </w:p>
        </w:tc>
        <w:tc>
          <w:tcPr>
            <w:tcW w:w="6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AA12CCC" w14:textId="77777777" w:rsidR="00B948F2" w:rsidRPr="00B948F2" w:rsidRDefault="00B948F2" w:rsidP="00B948F2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0" w:right="207" w:firstLine="0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sz w:val="20"/>
                <w:szCs w:val="20"/>
                <w:lang w:val="it-IT"/>
              </w:rPr>
              <w:t>Attenta valutazione degli esiti delle prove, per attivare eventuali percorsi di recupero.</w:t>
            </w:r>
          </w:p>
          <w:p w14:paraId="64403226" w14:textId="77777777" w:rsidR="00B948F2" w:rsidRPr="00B948F2" w:rsidRDefault="00B948F2" w:rsidP="00B948F2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0" w:right="207" w:firstLine="0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sz w:val="20"/>
                <w:szCs w:val="20"/>
                <w:lang w:val="it-IT"/>
              </w:rPr>
              <w:t>Scheda di valutazione (I quadrimestre).</w:t>
            </w:r>
          </w:p>
        </w:tc>
      </w:tr>
      <w:tr w:rsidR="00B948F2" w:rsidRPr="00492618" w14:paraId="44ACFE38" w14:textId="77777777" w:rsidTr="00BB47DE">
        <w:tc>
          <w:tcPr>
            <w:tcW w:w="31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F4942C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right="207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FINALE (</w:t>
            </w:r>
            <w:proofErr w:type="spellStart"/>
            <w:r w:rsidRPr="00B948F2">
              <w:rPr>
                <w:b/>
                <w:sz w:val="20"/>
                <w:szCs w:val="20"/>
              </w:rPr>
              <w:t>sommativa</w:t>
            </w:r>
            <w:proofErr w:type="spellEnd"/>
            <w:r w:rsidRPr="00B948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DE529C2" w14:textId="77777777" w:rsidR="00B948F2" w:rsidRPr="00B948F2" w:rsidRDefault="00B948F2" w:rsidP="00B948F2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0" w:right="207" w:firstLine="0"/>
              <w:jc w:val="both"/>
              <w:rPr>
                <w:sz w:val="20"/>
                <w:szCs w:val="20"/>
              </w:rPr>
            </w:pPr>
            <w:r w:rsidRPr="00B948F2">
              <w:rPr>
                <w:sz w:val="20"/>
                <w:szCs w:val="20"/>
              </w:rPr>
              <w:t xml:space="preserve">Prove </w:t>
            </w:r>
            <w:proofErr w:type="spellStart"/>
            <w:r w:rsidRPr="00B948F2">
              <w:rPr>
                <w:sz w:val="20"/>
                <w:szCs w:val="20"/>
              </w:rPr>
              <w:t>individuali</w:t>
            </w:r>
            <w:proofErr w:type="spellEnd"/>
            <w:r w:rsidRPr="00B948F2">
              <w:rPr>
                <w:sz w:val="20"/>
                <w:szCs w:val="20"/>
              </w:rPr>
              <w:t xml:space="preserve"> </w:t>
            </w:r>
            <w:proofErr w:type="spellStart"/>
            <w:r w:rsidRPr="00B948F2">
              <w:rPr>
                <w:sz w:val="20"/>
                <w:szCs w:val="20"/>
              </w:rPr>
              <w:t>degli</w:t>
            </w:r>
            <w:proofErr w:type="spellEnd"/>
            <w:r w:rsidRPr="00B948F2">
              <w:rPr>
                <w:sz w:val="20"/>
                <w:szCs w:val="20"/>
              </w:rPr>
              <w:t xml:space="preserve"> </w:t>
            </w:r>
            <w:proofErr w:type="spellStart"/>
            <w:r w:rsidRPr="00B948F2">
              <w:rPr>
                <w:sz w:val="20"/>
                <w:szCs w:val="20"/>
              </w:rPr>
              <w:t>alunni</w:t>
            </w:r>
            <w:proofErr w:type="spellEnd"/>
            <w:r w:rsidRPr="00B948F2">
              <w:rPr>
                <w:sz w:val="20"/>
                <w:szCs w:val="20"/>
              </w:rPr>
              <w:t>.</w:t>
            </w:r>
          </w:p>
          <w:p w14:paraId="0B7FE626" w14:textId="77777777" w:rsidR="00B948F2" w:rsidRPr="00B948F2" w:rsidRDefault="00B948F2" w:rsidP="00B948F2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0" w:right="207" w:firstLine="0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sz w:val="20"/>
                <w:szCs w:val="20"/>
                <w:lang w:val="it-IT"/>
              </w:rPr>
              <w:t>Scheda di valutazione (II quadrimestre)</w:t>
            </w:r>
          </w:p>
        </w:tc>
      </w:tr>
      <w:tr w:rsidR="00B948F2" w:rsidRPr="00492618" w14:paraId="117BF99D" w14:textId="77777777" w:rsidTr="00BB47DE">
        <w:tc>
          <w:tcPr>
            <w:tcW w:w="31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A18FF2" w14:textId="77777777" w:rsidR="00B948F2" w:rsidRPr="00B948F2" w:rsidRDefault="00B948F2" w:rsidP="00BB4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right="207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lastRenderedPageBreak/>
              <w:t>CERTIFICAZIONE DELLE COMPETENZE</w:t>
            </w:r>
          </w:p>
        </w:tc>
        <w:tc>
          <w:tcPr>
            <w:tcW w:w="6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01C1C71" w14:textId="77777777" w:rsidR="00B948F2" w:rsidRPr="00B948F2" w:rsidRDefault="00B948F2" w:rsidP="00B948F2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0" w:right="207" w:firstLine="0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sz w:val="20"/>
                <w:szCs w:val="20"/>
                <w:lang w:val="it-IT"/>
              </w:rPr>
              <w:t xml:space="preserve">Compete ai docenti delle classi terze </w:t>
            </w:r>
            <w:proofErr w:type="gramStart"/>
            <w:r w:rsidRPr="00B948F2">
              <w:rPr>
                <w:sz w:val="20"/>
                <w:szCs w:val="20"/>
                <w:lang w:val="it-IT"/>
              </w:rPr>
              <w:t>della  Scuola</w:t>
            </w:r>
            <w:proofErr w:type="gramEnd"/>
            <w:r w:rsidRPr="00B948F2">
              <w:rPr>
                <w:sz w:val="20"/>
                <w:szCs w:val="20"/>
                <w:lang w:val="it-IT"/>
              </w:rPr>
              <w:t xml:space="preserve"> Secondaria di Primo grado, alla fine del ciclo d’istruzione obbligatorio.</w:t>
            </w:r>
          </w:p>
        </w:tc>
      </w:tr>
    </w:tbl>
    <w:p w14:paraId="5C23B85A" w14:textId="77777777" w:rsidR="00B948F2" w:rsidRPr="00B948F2" w:rsidRDefault="00B948F2" w:rsidP="00B948F2">
      <w:pPr>
        <w:ind w:left="284" w:right="207" w:firstLine="142"/>
        <w:jc w:val="both"/>
        <w:rPr>
          <w:i/>
          <w:iCs/>
          <w:lang w:val="it-IT"/>
        </w:rPr>
      </w:pPr>
      <w:r w:rsidRPr="00B948F2">
        <w:rPr>
          <w:b/>
          <w:i/>
          <w:iCs/>
          <w:lang w:val="it-IT"/>
        </w:rPr>
        <w:t>E si avvale dei seguenti criteri:</w:t>
      </w:r>
    </w:p>
    <w:p w14:paraId="61643700" w14:textId="77777777" w:rsidR="00B948F2" w:rsidRPr="00B948F2" w:rsidRDefault="00B948F2" w:rsidP="00B948F2">
      <w:pPr>
        <w:pStyle w:val="Intestazione"/>
        <w:numPr>
          <w:ilvl w:val="0"/>
          <w:numId w:val="33"/>
        </w:numPr>
        <w:tabs>
          <w:tab w:val="left" w:pos="720"/>
        </w:tabs>
        <w:ind w:left="284" w:right="207" w:firstLine="142"/>
        <w:rPr>
          <w:rFonts w:cs="Times New Roman"/>
          <w:b w:val="0"/>
          <w:bCs w:val="0"/>
          <w:color w:val="auto"/>
          <w:sz w:val="20"/>
          <w:szCs w:val="20"/>
        </w:rPr>
      </w:pPr>
      <w:r w:rsidRPr="00B948F2">
        <w:rPr>
          <w:rFonts w:cs="Times New Roman"/>
          <w:b w:val="0"/>
          <w:bCs w:val="0"/>
          <w:color w:val="auto"/>
          <w:sz w:val="20"/>
          <w:szCs w:val="20"/>
        </w:rPr>
        <w:t>Adeguata distribuzione delle prove nel corso dell’anno.</w:t>
      </w:r>
    </w:p>
    <w:p w14:paraId="5C9EE0D3" w14:textId="77777777" w:rsidR="00B948F2" w:rsidRPr="00B948F2" w:rsidRDefault="00B948F2" w:rsidP="00B948F2">
      <w:pPr>
        <w:pStyle w:val="Intestazione"/>
        <w:numPr>
          <w:ilvl w:val="0"/>
          <w:numId w:val="33"/>
        </w:numPr>
        <w:tabs>
          <w:tab w:val="left" w:pos="720"/>
        </w:tabs>
        <w:ind w:left="284" w:right="207" w:firstLine="142"/>
        <w:rPr>
          <w:rFonts w:cs="Times New Roman"/>
          <w:b w:val="0"/>
          <w:bCs w:val="0"/>
          <w:color w:val="auto"/>
          <w:sz w:val="20"/>
          <w:szCs w:val="20"/>
        </w:rPr>
      </w:pPr>
      <w:r w:rsidRPr="00B948F2">
        <w:rPr>
          <w:rFonts w:cs="Times New Roman"/>
          <w:b w:val="0"/>
          <w:bCs w:val="0"/>
          <w:color w:val="auto"/>
          <w:sz w:val="20"/>
          <w:szCs w:val="20"/>
        </w:rPr>
        <w:t>Coerenza del livello delle prove con la relativa sezione di lavoro effettivamente svolta in classe.</w:t>
      </w:r>
    </w:p>
    <w:p w14:paraId="5623F916" w14:textId="77777777" w:rsidR="00B948F2" w:rsidRPr="00B948F2" w:rsidRDefault="00B948F2" w:rsidP="00B948F2">
      <w:pPr>
        <w:pStyle w:val="Intestazione"/>
        <w:tabs>
          <w:tab w:val="left" w:pos="720"/>
        </w:tabs>
        <w:spacing w:line="220" w:lineRule="exact"/>
        <w:ind w:left="284" w:right="207" w:firstLine="142"/>
        <w:rPr>
          <w:rFonts w:cs="Times New Roman"/>
          <w:b w:val="0"/>
          <w:bCs w:val="0"/>
          <w:color w:val="auto"/>
          <w:sz w:val="20"/>
          <w:szCs w:val="20"/>
        </w:rPr>
      </w:pPr>
    </w:p>
    <w:tbl>
      <w:tblPr>
        <w:tblW w:w="0" w:type="auto"/>
        <w:tblInd w:w="4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3402"/>
        <w:gridCol w:w="2857"/>
      </w:tblGrid>
      <w:tr w:rsidR="00B948F2" w:rsidRPr="00492618" w14:paraId="41C0B514" w14:textId="77777777" w:rsidTr="00BB47DE">
        <w:trPr>
          <w:trHeight w:val="270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9330" w14:textId="77777777" w:rsidR="00B948F2" w:rsidRPr="00B948F2" w:rsidRDefault="00B948F2" w:rsidP="00BB47DE">
            <w:pPr>
              <w:pStyle w:val="Intestazione"/>
              <w:ind w:left="284" w:right="207" w:firstLine="142"/>
              <w:rPr>
                <w:rFonts w:cs="Times New Roman"/>
                <w:bCs w:val="0"/>
                <w:color w:val="auto"/>
              </w:rPr>
            </w:pPr>
            <w:r w:rsidRPr="00B948F2">
              <w:rPr>
                <w:rFonts w:cs="Times New Roman"/>
                <w:bCs w:val="0"/>
                <w:color w:val="auto"/>
              </w:rPr>
              <w:t>PROVE per la verifica delle CONOSCENZE e ABILIT</w:t>
            </w:r>
            <w:r w:rsidRPr="00B948F2">
              <w:rPr>
                <w:rFonts w:cs="Times New Roman"/>
                <w:bCs w:val="0"/>
                <w:caps/>
                <w:color w:val="auto"/>
              </w:rPr>
              <w:t>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7C3E" w14:textId="77777777" w:rsidR="00B948F2" w:rsidRPr="00B948F2" w:rsidRDefault="00B948F2" w:rsidP="00BB47DE">
            <w:pPr>
              <w:pStyle w:val="Intestazione"/>
              <w:ind w:left="284" w:right="207" w:firstLine="142"/>
              <w:jc w:val="center"/>
              <w:rPr>
                <w:rFonts w:cs="Times New Roman"/>
                <w:bCs w:val="0"/>
                <w:color w:val="auto"/>
              </w:rPr>
            </w:pPr>
            <w:r w:rsidRPr="00B948F2">
              <w:rPr>
                <w:rFonts w:cs="Times New Roman"/>
                <w:bCs w:val="0"/>
                <w:caps/>
                <w:color w:val="auto"/>
              </w:rPr>
              <w:t xml:space="preserve">VALUTAZIONE: </w:t>
            </w:r>
            <w:r w:rsidRPr="00B948F2">
              <w:rPr>
                <w:rFonts w:cs="Times New Roman"/>
                <w:bCs w:val="0"/>
                <w:smallCaps/>
                <w:color w:val="auto"/>
              </w:rPr>
              <w:t>criteri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2E43" w14:textId="77777777" w:rsidR="00B948F2" w:rsidRPr="00B948F2" w:rsidRDefault="00B948F2" w:rsidP="00BB47DE">
            <w:pPr>
              <w:pStyle w:val="Intestazione"/>
              <w:ind w:left="284" w:right="207" w:firstLine="142"/>
              <w:jc w:val="center"/>
              <w:rPr>
                <w:rFonts w:cs="Times New Roman"/>
                <w:bCs w:val="0"/>
                <w:color w:val="auto"/>
              </w:rPr>
            </w:pPr>
            <w:r w:rsidRPr="00B948F2">
              <w:rPr>
                <w:rFonts w:cs="Times New Roman"/>
                <w:bCs w:val="0"/>
                <w:caps/>
                <w:color w:val="auto"/>
              </w:rPr>
              <w:t>Modalità di trasmissione delle valutazioni alle famiglie</w:t>
            </w:r>
          </w:p>
        </w:tc>
      </w:tr>
      <w:tr w:rsidR="00B948F2" w:rsidRPr="00B948F2" w14:paraId="4534F088" w14:textId="77777777" w:rsidTr="00BB47DE">
        <w:trPr>
          <w:trHeight w:val="2550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9A1B" w14:textId="77777777" w:rsidR="00B948F2" w:rsidRPr="00B948F2" w:rsidRDefault="00B948F2" w:rsidP="00BB47DE">
            <w:pPr>
              <w:pStyle w:val="Intestazione"/>
              <w:ind w:left="27" w:right="207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i/>
                <w:iCs/>
                <w:color w:val="auto"/>
                <w:sz w:val="20"/>
                <w:szCs w:val="20"/>
              </w:rPr>
              <w:t>verifiche formative</w:t>
            </w:r>
          </w:p>
          <w:p w14:paraId="3AF7CF7B" w14:textId="77777777" w:rsidR="00B948F2" w:rsidRPr="00B948F2" w:rsidRDefault="00B948F2" w:rsidP="00B948F2">
            <w:pPr>
              <w:pStyle w:val="Intestazione"/>
              <w:widowControl/>
              <w:numPr>
                <w:ilvl w:val="1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09"/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Interrogazione dialogica.</w:t>
            </w:r>
          </w:p>
          <w:p w14:paraId="4FDF7B13" w14:textId="77777777" w:rsidR="00B948F2" w:rsidRPr="00B948F2" w:rsidRDefault="00B948F2" w:rsidP="00B948F2">
            <w:pPr>
              <w:pStyle w:val="Intestazione"/>
              <w:widowControl/>
              <w:numPr>
                <w:ilvl w:val="1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09"/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Discussione guidata su argomenti di studio.</w:t>
            </w:r>
          </w:p>
          <w:p w14:paraId="4B815621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Relazioni orali su attività</w:t>
            </w:r>
          </w:p>
          <w:p w14:paraId="3BD1FBBE" w14:textId="77777777" w:rsidR="00B948F2" w:rsidRPr="00B948F2" w:rsidRDefault="00B948F2" w:rsidP="00BB47DE">
            <w:pPr>
              <w:pStyle w:val="Intestazione"/>
              <w:tabs>
                <w:tab w:val="left" w:pos="355"/>
              </w:tabs>
              <w:ind w:left="27" w:right="207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      svolte.</w:t>
            </w:r>
          </w:p>
          <w:p w14:paraId="01B37401" w14:textId="77777777" w:rsidR="00B948F2" w:rsidRPr="00B948F2" w:rsidRDefault="00B948F2" w:rsidP="00BB47DE">
            <w:pPr>
              <w:pStyle w:val="Intestazione"/>
              <w:ind w:left="27" w:right="207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i/>
                <w:iCs/>
                <w:color w:val="auto"/>
                <w:sz w:val="20"/>
                <w:szCs w:val="20"/>
              </w:rPr>
              <w:t>verifiche sommative</w:t>
            </w:r>
          </w:p>
          <w:p w14:paraId="5C7604E2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Interrogazioni.</w:t>
            </w:r>
          </w:p>
          <w:p w14:paraId="36A626A0" w14:textId="77777777" w:rsidR="00B948F2" w:rsidRPr="00B948F2" w:rsidRDefault="00B948F2" w:rsidP="00B948F2">
            <w:pPr>
              <w:pStyle w:val="Intestazione"/>
              <w:widowControl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Colloqui pluridisciplinari.</w:t>
            </w:r>
          </w:p>
          <w:p w14:paraId="1F248E69" w14:textId="5A18F0A4" w:rsidR="00B948F2" w:rsidRDefault="00B948F2" w:rsidP="00B948F2">
            <w:pPr>
              <w:pStyle w:val="Intestazione"/>
              <w:widowControl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Prove strutturate. </w:t>
            </w:r>
          </w:p>
          <w:p w14:paraId="3DC03588" w14:textId="5414C1A0" w:rsidR="00492618" w:rsidRPr="00492618" w:rsidRDefault="00492618" w:rsidP="00492618">
            <w:pPr>
              <w:pStyle w:val="Intestazione"/>
              <w:widowControl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92618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Prove</w:t>
            </w:r>
            <w:r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 xml:space="preserve"> strutturate in ingresso ed in itinere sul modello INVALSI </w:t>
            </w:r>
          </w:p>
          <w:p w14:paraId="58781428" w14:textId="74495EA1" w:rsidR="00B948F2" w:rsidRPr="00B948F2" w:rsidRDefault="00B948F2" w:rsidP="00492618">
            <w:pPr>
              <w:pStyle w:val="Intestazione"/>
              <w:widowControl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5"/>
              </w:tabs>
              <w:suppressAutoHyphens/>
              <w:overflowPunct w:val="0"/>
              <w:autoSpaceDE w:val="0"/>
              <w:ind w:left="27" w:right="207" w:firstLine="0"/>
              <w:textAlignment w:val="baseline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Questionari a risposta aperta e/o chiusa.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A1D59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Livello di partenza.</w:t>
            </w:r>
          </w:p>
          <w:p w14:paraId="46349881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Evoluzione del processo di apprendimento.</w:t>
            </w:r>
          </w:p>
          <w:p w14:paraId="6ACB570A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Competenze raggiunte.</w:t>
            </w:r>
          </w:p>
          <w:p w14:paraId="15D71418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Livello di accettabilità.</w:t>
            </w:r>
          </w:p>
          <w:p w14:paraId="772AA120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Livello di eccellenza.</w:t>
            </w:r>
          </w:p>
          <w:p w14:paraId="3974429C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Metodo di lavoro.</w:t>
            </w:r>
          </w:p>
          <w:p w14:paraId="3C2C296C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Impegno.</w:t>
            </w:r>
          </w:p>
          <w:p w14:paraId="053DEA68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Partecipazione.</w:t>
            </w:r>
          </w:p>
          <w:p w14:paraId="335646EA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7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Rielaborazione personale.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3C27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15" w:hanging="215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Colloqui individuali.</w:t>
            </w:r>
          </w:p>
          <w:p w14:paraId="4E6F6009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4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Colloqui generali.</w:t>
            </w:r>
          </w:p>
          <w:p w14:paraId="21C41822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4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Comunicazioni tramite registro elettronico.</w:t>
            </w:r>
          </w:p>
          <w:p w14:paraId="7ADE822D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19"/>
                <w:tab w:val="right" w:pos="9638"/>
              </w:tabs>
              <w:suppressAutoHyphens/>
              <w:overflowPunct w:val="0"/>
              <w:autoSpaceDE w:val="0"/>
              <w:ind w:left="244" w:right="207" w:hanging="218"/>
              <w:outlineLvl w:val="9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color w:val="auto"/>
                <w:sz w:val="20"/>
                <w:szCs w:val="20"/>
              </w:rPr>
              <w:t>Scheda di valutazione quadrimestrale.</w:t>
            </w:r>
          </w:p>
        </w:tc>
      </w:tr>
    </w:tbl>
    <w:p w14:paraId="1AFC78BC" w14:textId="77777777" w:rsidR="00B948F2" w:rsidRPr="00B948F2" w:rsidRDefault="00B948F2" w:rsidP="00B948F2">
      <w:pPr>
        <w:ind w:left="284" w:right="207" w:firstLine="142"/>
        <w:jc w:val="both"/>
        <w:rPr>
          <w:lang w:val="it-IT"/>
        </w:rPr>
      </w:pPr>
      <w:proofErr w:type="gramStart"/>
      <w:r w:rsidRPr="00B948F2">
        <w:rPr>
          <w:b/>
          <w:lang w:val="it-IT"/>
        </w:rPr>
        <w:t>Inoltre</w:t>
      </w:r>
      <w:proofErr w:type="gramEnd"/>
      <w:r w:rsidRPr="00B948F2">
        <w:rPr>
          <w:b/>
          <w:lang w:val="it-IT"/>
        </w:rPr>
        <w:t xml:space="preserve"> i docenti tengono conto</w:t>
      </w:r>
      <w:r w:rsidRPr="00B948F2">
        <w:rPr>
          <w:lang w:val="it-IT"/>
        </w:rPr>
        <w:t>:</w:t>
      </w:r>
    </w:p>
    <w:p w14:paraId="62B08A47" w14:textId="77777777" w:rsidR="00B948F2" w:rsidRPr="00B948F2" w:rsidRDefault="00B948F2" w:rsidP="00B948F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right="207" w:firstLine="142"/>
        <w:jc w:val="both"/>
        <w:rPr>
          <w:sz w:val="20"/>
          <w:szCs w:val="20"/>
          <w:lang w:val="it-IT"/>
        </w:rPr>
      </w:pPr>
      <w:r w:rsidRPr="00B948F2">
        <w:rPr>
          <w:sz w:val="20"/>
          <w:szCs w:val="20"/>
          <w:lang w:val="it-IT"/>
        </w:rPr>
        <w:t>delle risultanze delle prove strutturate e delle altre prove di verifica;</w:t>
      </w:r>
    </w:p>
    <w:p w14:paraId="29B5B8A9" w14:textId="77777777" w:rsidR="00B948F2" w:rsidRPr="00B948F2" w:rsidRDefault="00B948F2" w:rsidP="00B948F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right="207" w:firstLine="142"/>
        <w:jc w:val="both"/>
        <w:rPr>
          <w:sz w:val="20"/>
          <w:szCs w:val="20"/>
          <w:lang w:val="it-IT"/>
        </w:rPr>
      </w:pPr>
      <w:r w:rsidRPr="00B948F2">
        <w:rPr>
          <w:sz w:val="20"/>
          <w:szCs w:val="20"/>
          <w:lang w:val="it-IT"/>
        </w:rPr>
        <w:t>della partecipazione, dell’impegno e dell’autonomia dimostrati dagli allievi sia nello studio personale che nell’operatività scolastica curricolare ed extra curriculare;</w:t>
      </w:r>
    </w:p>
    <w:p w14:paraId="3B79F054" w14:textId="77777777" w:rsidR="00B948F2" w:rsidRPr="00B948F2" w:rsidRDefault="00B948F2" w:rsidP="00B948F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right="207" w:firstLine="142"/>
        <w:jc w:val="both"/>
        <w:rPr>
          <w:sz w:val="20"/>
          <w:szCs w:val="20"/>
          <w:lang w:val="it-IT"/>
        </w:rPr>
      </w:pPr>
      <w:r w:rsidRPr="00B948F2">
        <w:rPr>
          <w:sz w:val="20"/>
          <w:szCs w:val="20"/>
          <w:lang w:val="it-IT"/>
        </w:rPr>
        <w:t>della regolare frequenza alle lezioni;</w:t>
      </w:r>
    </w:p>
    <w:p w14:paraId="5005A48D" w14:textId="77777777" w:rsidR="00B948F2" w:rsidRPr="00B948F2" w:rsidRDefault="00B948F2" w:rsidP="00B948F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right="207" w:firstLine="142"/>
        <w:jc w:val="both"/>
        <w:rPr>
          <w:lang w:val="it-IT"/>
        </w:rPr>
      </w:pPr>
      <w:r w:rsidRPr="00B948F2">
        <w:rPr>
          <w:sz w:val="20"/>
          <w:szCs w:val="20"/>
          <w:lang w:val="it-IT"/>
        </w:rPr>
        <w:t>della interazione con compagni e docenti</w:t>
      </w:r>
      <w:r w:rsidRPr="00B948F2">
        <w:rPr>
          <w:lang w:val="it-IT"/>
        </w:rPr>
        <w:t>.</w:t>
      </w:r>
    </w:p>
    <w:p w14:paraId="03868D7E" w14:textId="77777777" w:rsidR="00B948F2" w:rsidRPr="00B948F2" w:rsidRDefault="00B948F2" w:rsidP="00B9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right="207" w:firstLine="142"/>
        <w:jc w:val="both"/>
        <w:rPr>
          <w:lang w:val="it-IT"/>
        </w:rPr>
      </w:pPr>
    </w:p>
    <w:p w14:paraId="5BEECD33" w14:textId="77777777" w:rsidR="00B948F2" w:rsidRPr="00B948F2" w:rsidRDefault="00B948F2" w:rsidP="00B948F2">
      <w:pPr>
        <w:pStyle w:val="Intestazione"/>
        <w:spacing w:before="90"/>
        <w:ind w:left="284" w:right="207" w:firstLine="142"/>
        <w:rPr>
          <w:rFonts w:cs="Times New Roman"/>
          <w:color w:val="auto"/>
        </w:rPr>
      </w:pPr>
      <w:r w:rsidRPr="00B948F2">
        <w:rPr>
          <w:rFonts w:cs="Times New Roman"/>
          <w:color w:val="auto"/>
          <w:lang w:val="de-DE"/>
        </w:rPr>
        <w:t>TRAGUARDI FORMATIVI ATTESI</w:t>
      </w:r>
    </w:p>
    <w:p w14:paraId="734300BB" w14:textId="77777777" w:rsidR="00B948F2" w:rsidRPr="00B948F2" w:rsidRDefault="00B948F2" w:rsidP="00B948F2">
      <w:pPr>
        <w:pStyle w:val="CorpoA"/>
        <w:spacing w:line="288" w:lineRule="auto"/>
        <w:ind w:left="284" w:right="207" w:firstLine="142"/>
        <w:rPr>
          <w:rFonts w:cs="Times New Roman"/>
          <w:color w:val="auto"/>
          <w:sz w:val="21"/>
          <w:szCs w:val="21"/>
        </w:rPr>
      </w:pPr>
      <w:r w:rsidRPr="00B948F2">
        <w:rPr>
          <w:rFonts w:cs="Times New Roman"/>
          <w:b/>
          <w:bCs/>
          <w:i/>
          <w:iCs/>
          <w:color w:val="auto"/>
          <w:sz w:val="21"/>
          <w:szCs w:val="21"/>
        </w:rPr>
        <w:t>RISULTATI DI APPRENDIMENTO - OBIETTIVI SPECIFICI DI APPRENDIMENTI E FINALITA</w:t>
      </w:r>
      <w:r w:rsidRPr="00B948F2">
        <w:rPr>
          <w:rFonts w:cs="Times New Roman"/>
          <w:i/>
          <w:iCs/>
          <w:color w:val="auto"/>
          <w:sz w:val="21"/>
          <w:szCs w:val="21"/>
        </w:rPr>
        <w:t xml:space="preserve">’ </w:t>
      </w:r>
      <w:r w:rsidRPr="00B948F2">
        <w:rPr>
          <w:rFonts w:cs="Times New Roman"/>
          <w:b/>
          <w:bCs/>
          <w:i/>
          <w:iCs/>
          <w:color w:val="auto"/>
          <w:sz w:val="21"/>
          <w:szCs w:val="21"/>
        </w:rPr>
        <w:t>DI INDIRIZZO</w:t>
      </w:r>
      <w:r w:rsidRPr="00B948F2">
        <w:rPr>
          <w:rFonts w:cs="Times New Roman"/>
          <w:b/>
          <w:bCs/>
          <w:color w:val="auto"/>
          <w:sz w:val="21"/>
          <w:szCs w:val="21"/>
        </w:rPr>
        <w:t xml:space="preserve"> </w:t>
      </w:r>
      <w:r w:rsidRPr="00B948F2">
        <w:rPr>
          <w:rFonts w:cs="Times New Roman"/>
          <w:b/>
          <w:bCs/>
          <w:i/>
          <w:iCs/>
          <w:color w:val="auto"/>
          <w:sz w:val="21"/>
          <w:szCs w:val="21"/>
        </w:rPr>
        <w:t>RESTANO IMMODIFICATI E SI RIMANDA AL PTOF</w:t>
      </w:r>
    </w:p>
    <w:p w14:paraId="6C7FF2A7" w14:textId="77777777" w:rsidR="00B948F2" w:rsidRPr="00B948F2" w:rsidRDefault="00B948F2" w:rsidP="00B948F2">
      <w:pPr>
        <w:pStyle w:val="Corpotesto"/>
        <w:spacing w:before="9"/>
        <w:ind w:left="284" w:right="207" w:firstLine="142"/>
        <w:jc w:val="both"/>
        <w:rPr>
          <w:rFonts w:cs="Times New Roman"/>
          <w:color w:val="auto"/>
          <w:sz w:val="21"/>
          <w:szCs w:val="21"/>
        </w:rPr>
      </w:pPr>
    </w:p>
    <w:p w14:paraId="038CE017" w14:textId="48B74DAB" w:rsidR="00B948F2" w:rsidRPr="00B948F2" w:rsidRDefault="00B948F2" w:rsidP="00B948F2">
      <w:pPr>
        <w:pStyle w:val="Intestazione"/>
        <w:spacing w:line="237" w:lineRule="auto"/>
        <w:ind w:left="284" w:right="207" w:firstLine="142"/>
        <w:jc w:val="center"/>
        <w:rPr>
          <w:rFonts w:cs="Times New Roman"/>
          <w:color w:val="auto"/>
          <w:sz w:val="28"/>
          <w:szCs w:val="28"/>
          <w:u w:val="single"/>
        </w:rPr>
      </w:pPr>
      <w:r w:rsidRPr="00B948F2">
        <w:rPr>
          <w:rFonts w:cs="Times New Roman"/>
          <w:color w:val="auto"/>
          <w:sz w:val="28"/>
          <w:szCs w:val="28"/>
          <w:u w:val="single"/>
          <w:lang w:val="da-DK"/>
        </w:rPr>
        <w:t>COMPETENZE E ABILITA</w:t>
      </w:r>
      <w:r w:rsidRPr="00B948F2">
        <w:rPr>
          <w:rFonts w:cs="Times New Roman"/>
          <w:color w:val="auto"/>
          <w:sz w:val="28"/>
          <w:szCs w:val="28"/>
          <w:u w:val="single"/>
          <w:rtl/>
        </w:rPr>
        <w:t>’</w:t>
      </w:r>
      <w:r w:rsidRPr="00B948F2">
        <w:rPr>
          <w:rFonts w:cs="Times New Roman" w:hint="cs"/>
          <w:color w:val="auto"/>
          <w:sz w:val="28"/>
          <w:szCs w:val="28"/>
          <w:u w:val="single"/>
          <w:rtl/>
        </w:rPr>
        <w:t xml:space="preserve"> </w:t>
      </w:r>
      <w:r w:rsidRPr="00B948F2">
        <w:rPr>
          <w:rFonts w:cs="Times New Roman"/>
          <w:color w:val="auto"/>
          <w:sz w:val="28"/>
          <w:szCs w:val="28"/>
          <w:u w:val="single"/>
          <w:lang w:val="de-DE"/>
        </w:rPr>
        <w:t>DA SVILUPPARE</w:t>
      </w:r>
      <w:r>
        <w:rPr>
          <w:rFonts w:cs="Times New Roman"/>
          <w:color w:val="auto"/>
          <w:sz w:val="28"/>
          <w:szCs w:val="28"/>
          <w:u w:val="single"/>
          <w:lang w:val="de-DE"/>
        </w:rPr>
        <w:t xml:space="preserve"> </w:t>
      </w:r>
      <w:r w:rsidRPr="00B948F2">
        <w:rPr>
          <w:rFonts w:cs="Times New Roman"/>
          <w:color w:val="auto"/>
          <w:sz w:val="28"/>
          <w:szCs w:val="28"/>
          <w:u w:val="single"/>
          <w:lang w:val="de-DE"/>
        </w:rPr>
        <w:t>NEL</w:t>
      </w:r>
      <w:r w:rsidRPr="00B948F2">
        <w:rPr>
          <w:rFonts w:cs="Times New Roman"/>
          <w:color w:val="auto"/>
          <w:sz w:val="28"/>
          <w:szCs w:val="28"/>
          <w:u w:val="single"/>
          <w:lang w:val="de-DE"/>
        </w:rPr>
        <w:tab/>
        <w:t xml:space="preserve">CORSO DEL </w:t>
      </w:r>
      <w:r w:rsidRPr="00B948F2">
        <w:rPr>
          <w:rFonts w:cs="Times New Roman"/>
          <w:color w:val="auto"/>
          <w:sz w:val="28"/>
          <w:szCs w:val="28"/>
          <w:u w:val="single"/>
          <w:lang w:val="es-ES_tradnl"/>
        </w:rPr>
        <w:t xml:space="preserve">PERIODO </w:t>
      </w:r>
      <w:r w:rsidRPr="00B948F2">
        <w:rPr>
          <w:rFonts w:cs="Times New Roman"/>
          <w:color w:val="auto"/>
          <w:sz w:val="28"/>
          <w:szCs w:val="28"/>
          <w:u w:val="single"/>
          <w:lang w:val="de-DE"/>
        </w:rPr>
        <w:t>CONSIDERATO</w:t>
      </w:r>
    </w:p>
    <w:p w14:paraId="4E7D89BA" w14:textId="77777777" w:rsidR="00B948F2" w:rsidRPr="00B948F2" w:rsidRDefault="00B948F2" w:rsidP="00B948F2">
      <w:pPr>
        <w:pStyle w:val="CorpoA"/>
        <w:spacing w:line="252" w:lineRule="auto"/>
        <w:ind w:left="284" w:right="207" w:firstLine="142"/>
        <w:jc w:val="both"/>
        <w:rPr>
          <w:rFonts w:cs="Times New Roman"/>
          <w:b/>
          <w:bCs/>
          <w:color w:val="auto"/>
          <w:sz w:val="21"/>
          <w:szCs w:val="21"/>
        </w:rPr>
      </w:pPr>
      <w:r w:rsidRPr="00B948F2">
        <w:rPr>
          <w:rFonts w:cs="Times New Roman"/>
          <w:b/>
          <w:bCs/>
          <w:color w:val="auto"/>
          <w:sz w:val="21"/>
          <w:szCs w:val="21"/>
        </w:rPr>
        <w:t>Fermo restando le competenze già individuate in sede di programmazione all</w:t>
      </w:r>
      <w:r w:rsidRPr="00B948F2">
        <w:rPr>
          <w:rFonts w:cs="Times New Roman"/>
          <w:color w:val="auto"/>
          <w:sz w:val="21"/>
          <w:szCs w:val="21"/>
        </w:rPr>
        <w:t>’</w:t>
      </w:r>
      <w:r w:rsidRPr="00B948F2">
        <w:rPr>
          <w:rFonts w:cs="Times New Roman"/>
          <w:b/>
          <w:bCs/>
          <w:color w:val="auto"/>
          <w:sz w:val="21"/>
          <w:szCs w:val="21"/>
        </w:rPr>
        <w:t>inizio dell</w:t>
      </w:r>
      <w:r w:rsidRPr="00B948F2">
        <w:rPr>
          <w:rFonts w:cs="Times New Roman"/>
          <w:color w:val="auto"/>
          <w:sz w:val="21"/>
          <w:szCs w:val="21"/>
        </w:rPr>
        <w:t>’</w:t>
      </w:r>
      <w:r w:rsidRPr="00B948F2">
        <w:rPr>
          <w:rFonts w:cs="Times New Roman"/>
          <w:b/>
          <w:bCs/>
          <w:color w:val="auto"/>
          <w:sz w:val="21"/>
          <w:szCs w:val="21"/>
        </w:rPr>
        <w:t>anno scolastico, si indicano prioritarie per questo periodo:</w:t>
      </w:r>
    </w:p>
    <w:p w14:paraId="41198753" w14:textId="77777777" w:rsidR="00B948F2" w:rsidRPr="00B948F2" w:rsidRDefault="00B948F2" w:rsidP="00B948F2">
      <w:pPr>
        <w:pStyle w:val="Corpotesto"/>
        <w:spacing w:before="10"/>
        <w:ind w:left="284" w:right="207" w:firstLine="142"/>
        <w:jc w:val="both"/>
        <w:rPr>
          <w:rFonts w:cs="Times New Roman"/>
          <w:b/>
          <w:bCs/>
          <w:color w:val="auto"/>
          <w:sz w:val="21"/>
          <w:szCs w:val="21"/>
        </w:rPr>
      </w:pPr>
    </w:p>
    <w:p w14:paraId="0B69646E" w14:textId="77777777" w:rsidR="00B948F2" w:rsidRPr="00B948F2" w:rsidRDefault="00B948F2" w:rsidP="00B948F2">
      <w:pPr>
        <w:pStyle w:val="CorpoA"/>
        <w:ind w:left="284" w:right="207" w:firstLine="142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B948F2">
        <w:rPr>
          <w:rFonts w:cs="Times New Roman"/>
          <w:b/>
          <w:bCs/>
          <w:color w:val="auto"/>
          <w:sz w:val="24"/>
          <w:szCs w:val="24"/>
        </w:rPr>
        <w:t>ASSE DEI LINGUAGGI</w:t>
      </w:r>
    </w:p>
    <w:p w14:paraId="653E8B4D" w14:textId="77777777" w:rsidR="00B948F2" w:rsidRPr="00B948F2" w:rsidRDefault="00B948F2" w:rsidP="00B948F2">
      <w:pPr>
        <w:pStyle w:val="Paragrafoelenco"/>
        <w:numPr>
          <w:ilvl w:val="0"/>
          <w:numId w:val="5"/>
        </w:numPr>
        <w:tabs>
          <w:tab w:val="clear" w:pos="1371"/>
        </w:tabs>
        <w:spacing w:before="1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Padronanza della lingua</w:t>
      </w:r>
      <w:r w:rsidRPr="00B948F2">
        <w:rPr>
          <w:rFonts w:cs="Times New Roman"/>
          <w:color w:val="auto"/>
          <w:spacing w:val="1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italiana:</w:t>
      </w:r>
    </w:p>
    <w:p w14:paraId="2B7303C8" w14:textId="77777777" w:rsidR="00B948F2" w:rsidRPr="00B948F2" w:rsidRDefault="00B948F2" w:rsidP="00B948F2">
      <w:pPr>
        <w:pStyle w:val="Paragrafoelenco"/>
        <w:numPr>
          <w:ilvl w:val="1"/>
          <w:numId w:val="5"/>
        </w:numPr>
        <w:tabs>
          <w:tab w:val="clear" w:pos="2079"/>
        </w:tabs>
        <w:spacing w:before="12" w:line="252" w:lineRule="auto"/>
        <w:ind w:left="284" w:right="207" w:firstLine="283"/>
        <w:jc w:val="both"/>
        <w:rPr>
          <w:rFonts w:cs="Times New Roman"/>
          <w:i/>
          <w:iCs/>
          <w:color w:val="auto"/>
          <w:sz w:val="19"/>
          <w:szCs w:val="19"/>
        </w:rPr>
      </w:pPr>
      <w:r w:rsidRPr="00B948F2">
        <w:rPr>
          <w:rFonts w:cs="Times New Roman"/>
          <w:i/>
          <w:iCs/>
          <w:color w:val="auto"/>
          <w:sz w:val="19"/>
          <w:szCs w:val="19"/>
        </w:rPr>
        <w:t>Padroneggiare gli strumenti espressivi ed argomentativi indispensabili per gestire l’interazione comunicativa verbale in vari</w:t>
      </w:r>
      <w:r w:rsidRPr="00B948F2">
        <w:rPr>
          <w:rFonts w:cs="Times New Roman"/>
          <w:i/>
          <w:iCs/>
          <w:color w:val="auto"/>
          <w:spacing w:val="2"/>
          <w:sz w:val="19"/>
          <w:szCs w:val="19"/>
        </w:rPr>
        <w:t xml:space="preserve"> </w:t>
      </w:r>
      <w:r w:rsidRPr="00B948F2">
        <w:rPr>
          <w:rFonts w:cs="Times New Roman"/>
          <w:i/>
          <w:iCs/>
          <w:color w:val="auto"/>
          <w:sz w:val="19"/>
          <w:szCs w:val="19"/>
        </w:rPr>
        <w:t>contesti</w:t>
      </w:r>
    </w:p>
    <w:p w14:paraId="7664DE54" w14:textId="77777777" w:rsidR="00B948F2" w:rsidRPr="00B948F2" w:rsidRDefault="00B948F2" w:rsidP="00B948F2">
      <w:pPr>
        <w:pStyle w:val="Paragrafoelenco"/>
        <w:numPr>
          <w:ilvl w:val="0"/>
          <w:numId w:val="5"/>
        </w:numPr>
        <w:tabs>
          <w:tab w:val="clear" w:pos="1371"/>
        </w:tabs>
        <w:spacing w:before="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Leggere, comprendere ed interpretare testi scritti di vario</w:t>
      </w:r>
      <w:r w:rsidRPr="00B948F2">
        <w:rPr>
          <w:rFonts w:cs="Times New Roman"/>
          <w:color w:val="auto"/>
          <w:spacing w:val="2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tipo</w:t>
      </w:r>
    </w:p>
    <w:p w14:paraId="16B23215" w14:textId="77777777" w:rsidR="00B948F2" w:rsidRPr="00B948F2" w:rsidRDefault="00B948F2" w:rsidP="00B948F2">
      <w:pPr>
        <w:pStyle w:val="Paragrafoelenco"/>
        <w:numPr>
          <w:ilvl w:val="0"/>
          <w:numId w:val="5"/>
        </w:numPr>
        <w:tabs>
          <w:tab w:val="clear" w:pos="1371"/>
        </w:tabs>
        <w:spacing w:before="11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Produrre testi di vario tipo in relazione ai differenti scopi</w:t>
      </w:r>
      <w:r w:rsidRPr="00B948F2">
        <w:rPr>
          <w:rFonts w:cs="Times New Roman"/>
          <w:color w:val="auto"/>
          <w:spacing w:val="7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comunicativi</w:t>
      </w:r>
    </w:p>
    <w:p w14:paraId="4D3802F4" w14:textId="77777777" w:rsidR="00B948F2" w:rsidRPr="00B948F2" w:rsidRDefault="00B948F2" w:rsidP="00B948F2">
      <w:pPr>
        <w:pStyle w:val="Paragrafoelenco"/>
        <w:numPr>
          <w:ilvl w:val="0"/>
          <w:numId w:val="5"/>
        </w:numPr>
        <w:tabs>
          <w:tab w:val="clear" w:pos="1371"/>
        </w:tabs>
        <w:spacing w:before="1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Utilizzare una lingua straniera per i principali scopi comunicativi ed</w:t>
      </w:r>
      <w:r w:rsidRPr="00B948F2">
        <w:rPr>
          <w:rFonts w:cs="Times New Roman"/>
          <w:color w:val="auto"/>
          <w:spacing w:val="2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operativi</w:t>
      </w:r>
    </w:p>
    <w:p w14:paraId="78D634BC" w14:textId="77777777" w:rsidR="00B948F2" w:rsidRPr="00B948F2" w:rsidRDefault="00B948F2" w:rsidP="00B948F2">
      <w:pPr>
        <w:pStyle w:val="Paragrafoelenco"/>
        <w:numPr>
          <w:ilvl w:val="0"/>
          <w:numId w:val="5"/>
        </w:numPr>
        <w:tabs>
          <w:tab w:val="clear" w:pos="1371"/>
        </w:tabs>
        <w:spacing w:before="7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Utilizzare gli strumenti fondamentali per una fruizione consapevole del patrimonio artistico e</w:t>
      </w:r>
      <w:r w:rsidRPr="00B948F2">
        <w:rPr>
          <w:rFonts w:cs="Times New Roman"/>
          <w:color w:val="auto"/>
          <w:spacing w:val="-2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letterario</w:t>
      </w:r>
    </w:p>
    <w:p w14:paraId="4CB2184B" w14:textId="77777777" w:rsidR="00B948F2" w:rsidRPr="00B948F2" w:rsidRDefault="00B948F2" w:rsidP="00B948F2">
      <w:pPr>
        <w:pStyle w:val="Paragrafoelenco"/>
        <w:numPr>
          <w:ilvl w:val="0"/>
          <w:numId w:val="5"/>
        </w:numPr>
        <w:tabs>
          <w:tab w:val="clear" w:pos="1371"/>
        </w:tabs>
        <w:spacing w:before="1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Utilizzare e produrre testi</w:t>
      </w:r>
      <w:r w:rsidRPr="00B948F2">
        <w:rPr>
          <w:rFonts w:cs="Times New Roman"/>
          <w:color w:val="auto"/>
          <w:spacing w:val="2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multimediali</w:t>
      </w:r>
    </w:p>
    <w:p w14:paraId="675AC2CB" w14:textId="77777777" w:rsidR="00B948F2" w:rsidRPr="00B948F2" w:rsidRDefault="00B948F2" w:rsidP="00B948F2">
      <w:pPr>
        <w:pStyle w:val="Paragrafoelenco"/>
        <w:numPr>
          <w:ilvl w:val="0"/>
          <w:numId w:val="5"/>
        </w:numPr>
        <w:tabs>
          <w:tab w:val="clear" w:pos="1371"/>
        </w:tabs>
        <w:spacing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Utilizzare il linguaggio ed il simbolismo specifico di ogni</w:t>
      </w:r>
      <w:r w:rsidRPr="00B948F2">
        <w:rPr>
          <w:rFonts w:cs="Times New Roman"/>
          <w:color w:val="auto"/>
          <w:spacing w:val="7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disciplina</w:t>
      </w:r>
    </w:p>
    <w:p w14:paraId="1FEFE5E0" w14:textId="77777777" w:rsidR="00B948F2" w:rsidRPr="00B948F2" w:rsidRDefault="00B948F2" w:rsidP="00B948F2">
      <w:pPr>
        <w:pStyle w:val="Corpotesto"/>
        <w:spacing w:before="5"/>
        <w:ind w:left="284" w:right="207" w:firstLine="142"/>
        <w:jc w:val="both"/>
        <w:rPr>
          <w:rFonts w:cs="Times New Roman"/>
          <w:color w:val="auto"/>
          <w:sz w:val="21"/>
          <w:szCs w:val="21"/>
        </w:rPr>
      </w:pPr>
    </w:p>
    <w:p w14:paraId="51528D14" w14:textId="77777777" w:rsidR="00B948F2" w:rsidRPr="00B948F2" w:rsidRDefault="00B948F2" w:rsidP="00B948F2">
      <w:pPr>
        <w:pStyle w:val="CorpoA"/>
        <w:ind w:left="284" w:right="207" w:firstLine="142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B948F2">
        <w:rPr>
          <w:rFonts w:cs="Times New Roman"/>
          <w:b/>
          <w:bCs/>
          <w:color w:val="auto"/>
          <w:sz w:val="24"/>
          <w:szCs w:val="24"/>
        </w:rPr>
        <w:t>ASSE STORICO-SOCIALE</w:t>
      </w:r>
    </w:p>
    <w:p w14:paraId="66FB15C6" w14:textId="77777777" w:rsidR="00B948F2" w:rsidRPr="00B948F2" w:rsidRDefault="00B948F2" w:rsidP="00B948F2">
      <w:pPr>
        <w:pStyle w:val="Paragrafoelenco"/>
        <w:numPr>
          <w:ilvl w:val="0"/>
          <w:numId w:val="7"/>
        </w:numPr>
        <w:tabs>
          <w:tab w:val="clear" w:pos="1371"/>
        </w:tabs>
        <w:spacing w:before="12" w:line="252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Comprendere il cambiamento e la diversità dei tempi storici in una dimensione diacronica attraverso il confronto fra epoche e in una dimensione sincronica attraverso il confronto fra aree geografiche e</w:t>
      </w:r>
      <w:r w:rsidRPr="00B948F2">
        <w:rPr>
          <w:rFonts w:cs="Times New Roman"/>
          <w:color w:val="auto"/>
          <w:spacing w:val="-14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culturali.</w:t>
      </w:r>
    </w:p>
    <w:p w14:paraId="497F4125" w14:textId="77777777" w:rsidR="00B948F2" w:rsidRPr="00B948F2" w:rsidRDefault="00B948F2" w:rsidP="00B948F2">
      <w:pPr>
        <w:pStyle w:val="Paragrafoelenco"/>
        <w:numPr>
          <w:ilvl w:val="0"/>
          <w:numId w:val="7"/>
        </w:numPr>
        <w:tabs>
          <w:tab w:val="clear" w:pos="1371"/>
        </w:tabs>
        <w:spacing w:before="2" w:line="252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Collocare l’esperienza personale in un sistema di regole fondato sul reciproco riconoscimento dei diritti garantiti dalla Costituzione, a tutela della persona, della collettività e</w:t>
      </w:r>
      <w:r w:rsidRPr="00B948F2">
        <w:rPr>
          <w:rFonts w:cs="Times New Roman"/>
          <w:color w:val="auto"/>
          <w:spacing w:val="-2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dell’ambiente.</w:t>
      </w:r>
    </w:p>
    <w:p w14:paraId="31F2F7B7" w14:textId="3B2B72D0" w:rsidR="00B948F2" w:rsidRPr="00B948F2" w:rsidRDefault="00B948F2" w:rsidP="00B948F2">
      <w:pPr>
        <w:pStyle w:val="Paragrafoelenco"/>
        <w:numPr>
          <w:ilvl w:val="0"/>
          <w:numId w:val="7"/>
        </w:numPr>
        <w:tabs>
          <w:tab w:val="clear" w:pos="1371"/>
        </w:tabs>
        <w:spacing w:before="2" w:line="252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lastRenderedPageBreak/>
        <w:t xml:space="preserve">Riconoscere le caratteristiche essenziali del sistema </w:t>
      </w:r>
      <w:proofErr w:type="gramStart"/>
      <w:r w:rsidRPr="00B948F2">
        <w:rPr>
          <w:rFonts w:cs="Times New Roman"/>
          <w:color w:val="auto"/>
          <w:sz w:val="19"/>
          <w:szCs w:val="19"/>
        </w:rPr>
        <w:t>socio-economico</w:t>
      </w:r>
      <w:proofErr w:type="gramEnd"/>
      <w:r w:rsidRPr="00B948F2">
        <w:rPr>
          <w:rFonts w:cs="Times New Roman"/>
          <w:color w:val="auto"/>
          <w:sz w:val="19"/>
          <w:szCs w:val="19"/>
        </w:rPr>
        <w:t xml:space="preserve"> per orientarsi nel tessuto produttivo del proprio</w:t>
      </w:r>
      <w:r w:rsidRPr="00B948F2">
        <w:rPr>
          <w:rFonts w:cs="Times New Roman"/>
          <w:color w:val="auto"/>
          <w:spacing w:val="1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territorio.</w:t>
      </w:r>
    </w:p>
    <w:p w14:paraId="51160810" w14:textId="77777777" w:rsidR="00B948F2" w:rsidRPr="00B948F2" w:rsidRDefault="00B948F2" w:rsidP="00B948F2">
      <w:pPr>
        <w:pStyle w:val="CorpoA"/>
        <w:spacing w:before="1"/>
        <w:ind w:left="284" w:right="207" w:firstLine="142"/>
        <w:jc w:val="both"/>
        <w:rPr>
          <w:rFonts w:cs="Times New Roman"/>
          <w:color w:val="auto"/>
        </w:rPr>
      </w:pPr>
    </w:p>
    <w:p w14:paraId="55402CD2" w14:textId="77777777" w:rsidR="00B948F2" w:rsidRPr="00B948F2" w:rsidRDefault="00B948F2" w:rsidP="00B948F2">
      <w:pPr>
        <w:pStyle w:val="CorpoA"/>
        <w:spacing w:before="1"/>
        <w:ind w:left="284" w:right="207" w:firstLine="142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B948F2">
        <w:rPr>
          <w:rFonts w:cs="Times New Roman"/>
          <w:b/>
          <w:bCs/>
          <w:color w:val="auto"/>
          <w:sz w:val="24"/>
          <w:szCs w:val="24"/>
        </w:rPr>
        <w:t>ASSE MATEMATICO</w:t>
      </w:r>
    </w:p>
    <w:p w14:paraId="1A045A6B" w14:textId="77777777" w:rsidR="00B948F2" w:rsidRPr="00B948F2" w:rsidRDefault="00B948F2" w:rsidP="00B948F2">
      <w:pPr>
        <w:pStyle w:val="Paragrafoelenco"/>
        <w:numPr>
          <w:ilvl w:val="0"/>
          <w:numId w:val="9"/>
        </w:numPr>
        <w:tabs>
          <w:tab w:val="clear" w:pos="1371"/>
        </w:tabs>
        <w:spacing w:before="12" w:line="252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Utilizzare le tecniche e le procedure del calcolo aritmetico ed algebrico, rappresentandole anche sotto forma grafica</w:t>
      </w:r>
    </w:p>
    <w:p w14:paraId="340D8474" w14:textId="77777777" w:rsidR="00B948F2" w:rsidRPr="00B948F2" w:rsidRDefault="00B948F2" w:rsidP="00B948F2">
      <w:pPr>
        <w:pStyle w:val="Paragrafoelenco"/>
        <w:numPr>
          <w:ilvl w:val="0"/>
          <w:numId w:val="10"/>
        </w:numPr>
        <w:tabs>
          <w:tab w:val="clear" w:pos="1371"/>
        </w:tabs>
        <w:spacing w:before="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Confrontare ed analizzare figure geometriche, individuando invarianti e</w:t>
      </w:r>
      <w:r w:rsidRPr="00B948F2">
        <w:rPr>
          <w:rFonts w:cs="Times New Roman"/>
          <w:color w:val="auto"/>
          <w:spacing w:val="1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relazioni</w:t>
      </w:r>
    </w:p>
    <w:p w14:paraId="059F17DB" w14:textId="77777777" w:rsidR="00B948F2" w:rsidRPr="00B948F2" w:rsidRDefault="00B948F2" w:rsidP="00B948F2">
      <w:pPr>
        <w:pStyle w:val="Paragrafoelenco"/>
        <w:numPr>
          <w:ilvl w:val="0"/>
          <w:numId w:val="10"/>
        </w:numPr>
        <w:tabs>
          <w:tab w:val="clear" w:pos="1371"/>
        </w:tabs>
        <w:spacing w:before="1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Individuare le strategie e metodi appropriati per la soluzione di</w:t>
      </w:r>
      <w:r w:rsidRPr="00B948F2">
        <w:rPr>
          <w:rFonts w:cs="Times New Roman"/>
          <w:color w:val="auto"/>
          <w:spacing w:val="4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problemi</w:t>
      </w:r>
    </w:p>
    <w:p w14:paraId="4362EB80" w14:textId="77777777" w:rsidR="00B948F2" w:rsidRPr="00B948F2" w:rsidRDefault="00B948F2" w:rsidP="00B948F2">
      <w:pPr>
        <w:pStyle w:val="Paragrafoelenco"/>
        <w:numPr>
          <w:ilvl w:val="0"/>
          <w:numId w:val="9"/>
        </w:numPr>
        <w:tabs>
          <w:tab w:val="clear" w:pos="1371"/>
        </w:tabs>
        <w:spacing w:before="7" w:line="252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Analizzare dati e interpretarli sviluppando deduzioni e ragionamenti sugli stessi anche con l’ausilio di rappresentazioni grafiche, usando consapevolmente gli strumenti di calcolo e le potenzialità offerte da applicazioni specifiche di tipo</w:t>
      </w:r>
      <w:r w:rsidRPr="00B948F2">
        <w:rPr>
          <w:rFonts w:cs="Times New Roman"/>
          <w:color w:val="auto"/>
          <w:spacing w:val="2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informatico</w:t>
      </w:r>
    </w:p>
    <w:p w14:paraId="44F15728" w14:textId="77777777" w:rsidR="00B948F2" w:rsidRPr="00B948F2" w:rsidRDefault="00B948F2" w:rsidP="00B948F2">
      <w:pPr>
        <w:pStyle w:val="Corpotesto"/>
        <w:ind w:left="284" w:right="207" w:firstLine="142"/>
        <w:jc w:val="both"/>
        <w:rPr>
          <w:rFonts w:cs="Times New Roman"/>
          <w:color w:val="auto"/>
          <w:sz w:val="22"/>
          <w:szCs w:val="22"/>
        </w:rPr>
      </w:pPr>
    </w:p>
    <w:p w14:paraId="79A96235" w14:textId="77777777" w:rsidR="00B948F2" w:rsidRPr="00B948F2" w:rsidRDefault="00B948F2" w:rsidP="00B948F2">
      <w:pPr>
        <w:pStyle w:val="Corpotesto"/>
        <w:spacing w:before="3"/>
        <w:ind w:left="284" w:right="207" w:firstLine="142"/>
        <w:jc w:val="both"/>
        <w:rPr>
          <w:rFonts w:cs="Times New Roman"/>
          <w:color w:val="auto"/>
          <w:sz w:val="18"/>
          <w:szCs w:val="18"/>
        </w:rPr>
      </w:pPr>
    </w:p>
    <w:p w14:paraId="722992CC" w14:textId="77777777" w:rsidR="00B948F2" w:rsidRPr="00B948F2" w:rsidRDefault="00B948F2" w:rsidP="00B948F2">
      <w:pPr>
        <w:pStyle w:val="CorpoA"/>
        <w:ind w:left="284" w:right="207" w:firstLine="142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B948F2">
        <w:rPr>
          <w:rFonts w:cs="Times New Roman"/>
          <w:b/>
          <w:bCs/>
          <w:color w:val="auto"/>
          <w:sz w:val="24"/>
          <w:szCs w:val="24"/>
        </w:rPr>
        <w:t>ASSE SCIENTIFICO-TECNOLOGICO</w:t>
      </w:r>
    </w:p>
    <w:p w14:paraId="3FF18C94" w14:textId="77777777" w:rsidR="00B948F2" w:rsidRPr="00B948F2" w:rsidRDefault="00B948F2" w:rsidP="00B948F2">
      <w:pPr>
        <w:pStyle w:val="Paragrafoelenco"/>
        <w:numPr>
          <w:ilvl w:val="0"/>
          <w:numId w:val="12"/>
        </w:numPr>
        <w:tabs>
          <w:tab w:val="clear" w:pos="1371"/>
        </w:tabs>
        <w:spacing w:before="12" w:line="252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Osservare, descrivere ed analizzare fenomeni appartenenti alla realtà naturale e artificiale e riconoscere nelle sue varie forme i concetti di sistema e di</w:t>
      </w:r>
      <w:r w:rsidRPr="00B948F2">
        <w:rPr>
          <w:rFonts w:cs="Times New Roman"/>
          <w:color w:val="auto"/>
          <w:spacing w:val="8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complessità.</w:t>
      </w:r>
    </w:p>
    <w:p w14:paraId="30AAD5F8" w14:textId="77777777" w:rsidR="00B948F2" w:rsidRPr="00B948F2" w:rsidRDefault="00B948F2" w:rsidP="00B948F2">
      <w:pPr>
        <w:pStyle w:val="Paragrafoelenco"/>
        <w:numPr>
          <w:ilvl w:val="0"/>
          <w:numId w:val="13"/>
        </w:numPr>
        <w:tabs>
          <w:tab w:val="clear" w:pos="1371"/>
        </w:tabs>
        <w:spacing w:before="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Analizzare qualitativamente e quantitativamente fenomeni legati alle trasformazioni a partire</w:t>
      </w:r>
      <w:r w:rsidRPr="00B948F2">
        <w:rPr>
          <w:rFonts w:cs="Times New Roman"/>
          <w:color w:val="auto"/>
          <w:spacing w:val="-7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dall’esperienza.</w:t>
      </w:r>
    </w:p>
    <w:p w14:paraId="24DF5A85" w14:textId="77777777" w:rsidR="00B948F2" w:rsidRPr="00B948F2" w:rsidRDefault="00B948F2" w:rsidP="00B948F2">
      <w:pPr>
        <w:pStyle w:val="Paragrafoelenco"/>
        <w:numPr>
          <w:ilvl w:val="0"/>
          <w:numId w:val="12"/>
        </w:numPr>
        <w:tabs>
          <w:tab w:val="clear" w:pos="1371"/>
        </w:tabs>
        <w:spacing w:before="12" w:line="252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Essere consapevole delle potenzialità delle tecnologie rispetto al contesto culturale e sociale in cui vengono applicate</w:t>
      </w:r>
    </w:p>
    <w:p w14:paraId="27A06879" w14:textId="77777777" w:rsidR="00B948F2" w:rsidRPr="00B948F2" w:rsidRDefault="00B948F2" w:rsidP="00B948F2">
      <w:pPr>
        <w:pStyle w:val="Paragrafoelenco"/>
        <w:numPr>
          <w:ilvl w:val="0"/>
          <w:numId w:val="13"/>
        </w:numPr>
        <w:tabs>
          <w:tab w:val="clear" w:pos="1371"/>
        </w:tabs>
        <w:spacing w:before="2" w:line="240" w:lineRule="auto"/>
        <w:ind w:left="284" w:right="207" w:firstLine="142"/>
        <w:jc w:val="both"/>
        <w:rPr>
          <w:rFonts w:cs="Times New Roman"/>
          <w:color w:val="auto"/>
          <w:sz w:val="19"/>
          <w:szCs w:val="19"/>
        </w:rPr>
      </w:pPr>
      <w:r w:rsidRPr="00B948F2">
        <w:rPr>
          <w:rFonts w:cs="Times New Roman"/>
          <w:color w:val="auto"/>
          <w:sz w:val="19"/>
          <w:szCs w:val="19"/>
        </w:rPr>
        <w:t>Utilizzare gli strumenti tecnologici in maniera trasversale e</w:t>
      </w:r>
      <w:r w:rsidRPr="00B948F2">
        <w:rPr>
          <w:rFonts w:cs="Times New Roman"/>
          <w:color w:val="auto"/>
          <w:spacing w:val="2"/>
          <w:sz w:val="19"/>
          <w:szCs w:val="19"/>
        </w:rPr>
        <w:t xml:space="preserve"> </w:t>
      </w:r>
      <w:r w:rsidRPr="00B948F2">
        <w:rPr>
          <w:rFonts w:cs="Times New Roman"/>
          <w:color w:val="auto"/>
          <w:sz w:val="19"/>
          <w:szCs w:val="19"/>
        </w:rPr>
        <w:t>produttiva.</w:t>
      </w:r>
    </w:p>
    <w:p w14:paraId="4FD4C0B9" w14:textId="77777777" w:rsidR="00B948F2" w:rsidRPr="00B948F2" w:rsidRDefault="00B948F2" w:rsidP="00B948F2">
      <w:pPr>
        <w:pStyle w:val="CorpoA"/>
        <w:spacing w:before="88"/>
        <w:ind w:left="284" w:right="207" w:firstLine="142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B948F2">
        <w:rPr>
          <w:rFonts w:cs="Times New Roman"/>
          <w:b/>
          <w:bCs/>
          <w:color w:val="auto"/>
          <w:sz w:val="24"/>
          <w:szCs w:val="24"/>
        </w:rPr>
        <w:t>Nota:</w:t>
      </w:r>
    </w:p>
    <w:p w14:paraId="2FF26016" w14:textId="77777777" w:rsidR="00B948F2" w:rsidRPr="00B948F2" w:rsidRDefault="00B948F2" w:rsidP="00B948F2">
      <w:pPr>
        <w:pStyle w:val="Paragrafoelenco"/>
        <w:numPr>
          <w:ilvl w:val="0"/>
          <w:numId w:val="15"/>
        </w:numPr>
        <w:tabs>
          <w:tab w:val="clear" w:pos="1371"/>
        </w:tabs>
        <w:spacing w:before="12" w:line="247" w:lineRule="auto"/>
        <w:ind w:left="284" w:right="207" w:firstLine="142"/>
        <w:jc w:val="both"/>
        <w:rPr>
          <w:rFonts w:cs="Times New Roman"/>
          <w:b/>
          <w:bCs/>
          <w:color w:val="auto"/>
          <w:sz w:val="19"/>
          <w:szCs w:val="19"/>
        </w:rPr>
      </w:pPr>
      <w:r w:rsidRPr="00B948F2">
        <w:rPr>
          <w:rFonts w:cs="Times New Roman"/>
          <w:b/>
          <w:bCs/>
          <w:color w:val="auto"/>
          <w:sz w:val="19"/>
          <w:szCs w:val="19"/>
        </w:rPr>
        <w:t>La padronanza della lingua italiana rimane responsabilità condivisa e obiettivo trasversale comune a tutte le discipline, senza esclusione</w:t>
      </w:r>
      <w:r w:rsidRPr="00B948F2">
        <w:rPr>
          <w:rFonts w:cs="Times New Roman"/>
          <w:b/>
          <w:bCs/>
          <w:color w:val="auto"/>
          <w:spacing w:val="5"/>
          <w:sz w:val="19"/>
          <w:szCs w:val="19"/>
        </w:rPr>
        <w:t xml:space="preserve"> </w:t>
      </w:r>
      <w:r w:rsidRPr="00B948F2">
        <w:rPr>
          <w:rFonts w:cs="Times New Roman"/>
          <w:b/>
          <w:bCs/>
          <w:color w:val="auto"/>
          <w:sz w:val="19"/>
          <w:szCs w:val="19"/>
        </w:rPr>
        <w:t>alcuna.</w:t>
      </w:r>
    </w:p>
    <w:p w14:paraId="005CEE88" w14:textId="77777777" w:rsidR="00B948F2" w:rsidRPr="00B948F2" w:rsidRDefault="00B948F2" w:rsidP="00B948F2">
      <w:pPr>
        <w:pStyle w:val="Paragrafoelenco"/>
        <w:numPr>
          <w:ilvl w:val="0"/>
          <w:numId w:val="15"/>
        </w:numPr>
        <w:tabs>
          <w:tab w:val="clear" w:pos="1371"/>
        </w:tabs>
        <w:spacing w:before="6" w:line="252" w:lineRule="auto"/>
        <w:ind w:left="284" w:right="207" w:firstLine="142"/>
        <w:jc w:val="both"/>
        <w:rPr>
          <w:rFonts w:cs="Times New Roman"/>
          <w:b/>
          <w:bCs/>
          <w:color w:val="auto"/>
          <w:sz w:val="19"/>
          <w:szCs w:val="19"/>
        </w:rPr>
      </w:pPr>
      <w:r w:rsidRPr="00B948F2">
        <w:rPr>
          <w:rFonts w:cs="Times New Roman"/>
          <w:b/>
          <w:bCs/>
          <w:color w:val="auto"/>
          <w:sz w:val="19"/>
          <w:szCs w:val="19"/>
        </w:rPr>
        <w:t>Relativamente a questo periodo ogni docente individuerà quelle prioritarie nel suo percorso di apprendimento/ insegnamento</w:t>
      </w:r>
    </w:p>
    <w:p w14:paraId="08379646" w14:textId="77777777" w:rsidR="00B948F2" w:rsidRPr="00B948F2" w:rsidRDefault="00B948F2" w:rsidP="00B948F2">
      <w:pPr>
        <w:pStyle w:val="Corpotesto"/>
        <w:spacing w:before="5"/>
        <w:ind w:right="207"/>
        <w:jc w:val="both"/>
        <w:rPr>
          <w:rFonts w:cs="Times New Roman"/>
          <w:b/>
          <w:bCs/>
          <w:color w:val="auto"/>
          <w:sz w:val="19"/>
          <w:szCs w:val="19"/>
        </w:rPr>
      </w:pPr>
    </w:p>
    <w:p w14:paraId="578CBE1E" w14:textId="77777777" w:rsidR="00B948F2" w:rsidRPr="00B948F2" w:rsidRDefault="00B948F2" w:rsidP="00B948F2">
      <w:pPr>
        <w:pStyle w:val="Intestazione"/>
        <w:ind w:left="284" w:right="207" w:firstLine="142"/>
        <w:jc w:val="both"/>
        <w:rPr>
          <w:rFonts w:cs="Times New Roman"/>
          <w:color w:val="auto"/>
          <w:u w:val="single"/>
        </w:rPr>
      </w:pPr>
      <w:r w:rsidRPr="00B948F2">
        <w:rPr>
          <w:rFonts w:cs="Times New Roman"/>
          <w:color w:val="auto"/>
          <w:u w:val="single"/>
          <w:lang w:val="de-DE"/>
        </w:rPr>
        <w:t>CONTENUTI:</w:t>
      </w:r>
    </w:p>
    <w:p w14:paraId="4D666014" w14:textId="77777777" w:rsidR="00B948F2" w:rsidRPr="00B948F2" w:rsidRDefault="00B948F2" w:rsidP="00B948F2">
      <w:pPr>
        <w:pStyle w:val="Corpotesto"/>
        <w:spacing w:before="3"/>
        <w:ind w:left="284" w:right="207" w:firstLine="142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</w:rPr>
        <w:t>disciplinari e interdisciplinari indicati nella Programmazione Dipartimentale</w:t>
      </w:r>
    </w:p>
    <w:p w14:paraId="6B80ABFD" w14:textId="77777777" w:rsidR="00B948F2" w:rsidRPr="00B948F2" w:rsidRDefault="00B948F2" w:rsidP="00B948F2">
      <w:pPr>
        <w:pStyle w:val="Corpotesto"/>
        <w:ind w:left="284" w:right="207" w:firstLine="142"/>
        <w:jc w:val="both"/>
        <w:rPr>
          <w:rFonts w:cs="Times New Roman"/>
          <w:color w:val="auto"/>
        </w:rPr>
      </w:pPr>
    </w:p>
    <w:p w14:paraId="4253091D" w14:textId="77777777" w:rsidR="00B948F2" w:rsidRPr="00B948F2" w:rsidRDefault="00B948F2" w:rsidP="00B948F2">
      <w:pPr>
        <w:pStyle w:val="Intestazione"/>
        <w:ind w:left="284" w:right="207" w:firstLine="142"/>
        <w:jc w:val="both"/>
        <w:rPr>
          <w:rFonts w:cs="Times New Roman"/>
          <w:color w:val="auto"/>
          <w:sz w:val="28"/>
          <w:szCs w:val="28"/>
        </w:rPr>
      </w:pPr>
      <w:r w:rsidRPr="00B948F2">
        <w:rPr>
          <w:rFonts w:cs="Times New Roman"/>
          <w:color w:val="auto"/>
          <w:sz w:val="28"/>
          <w:szCs w:val="28"/>
        </w:rPr>
        <w:t>Competenze Chiave per l</w:t>
      </w:r>
      <w:r w:rsidRPr="00B948F2">
        <w:rPr>
          <w:rFonts w:cs="Times New Roman"/>
          <w:b w:val="0"/>
          <w:bCs w:val="0"/>
          <w:color w:val="auto"/>
          <w:sz w:val="28"/>
          <w:szCs w:val="28"/>
          <w:rtl/>
        </w:rPr>
        <w:t>’</w:t>
      </w:r>
      <w:r w:rsidRPr="00B948F2">
        <w:rPr>
          <w:rFonts w:cs="Times New Roman"/>
          <w:color w:val="auto"/>
          <w:sz w:val="28"/>
          <w:szCs w:val="28"/>
        </w:rPr>
        <w:t>Apprendimento Permanente</w:t>
      </w:r>
    </w:p>
    <w:p w14:paraId="06916F49" w14:textId="77777777" w:rsidR="00B948F2" w:rsidRPr="00B948F2" w:rsidRDefault="00B948F2" w:rsidP="00B948F2">
      <w:pPr>
        <w:pStyle w:val="Corpotesto"/>
        <w:spacing w:line="237" w:lineRule="auto"/>
        <w:ind w:left="284" w:right="207" w:firstLine="142"/>
        <w:jc w:val="both"/>
        <w:rPr>
          <w:rFonts w:cs="Times New Roman"/>
          <w:color w:val="auto"/>
          <w:sz w:val="20"/>
          <w:szCs w:val="20"/>
        </w:rPr>
      </w:pPr>
      <w:r w:rsidRPr="00B948F2">
        <w:rPr>
          <w:rFonts w:cs="Times New Roman"/>
          <w:color w:val="auto"/>
          <w:sz w:val="20"/>
          <w:szCs w:val="20"/>
        </w:rPr>
        <w:t xml:space="preserve">1: Competenza alfabetica funzionale; </w:t>
      </w:r>
    </w:p>
    <w:p w14:paraId="1466FD84" w14:textId="77777777" w:rsidR="00B948F2" w:rsidRPr="00B948F2" w:rsidRDefault="00B948F2" w:rsidP="00B948F2">
      <w:pPr>
        <w:pStyle w:val="Corpotesto"/>
        <w:spacing w:line="237" w:lineRule="auto"/>
        <w:ind w:left="284" w:right="207" w:firstLine="142"/>
        <w:jc w:val="both"/>
        <w:rPr>
          <w:rFonts w:cs="Times New Roman"/>
          <w:color w:val="auto"/>
          <w:sz w:val="20"/>
          <w:szCs w:val="20"/>
        </w:rPr>
      </w:pPr>
      <w:r w:rsidRPr="00B948F2">
        <w:rPr>
          <w:rFonts w:cs="Times New Roman"/>
          <w:color w:val="auto"/>
          <w:sz w:val="20"/>
          <w:szCs w:val="20"/>
        </w:rPr>
        <w:t>2: Competenza multilinguistica;</w:t>
      </w:r>
    </w:p>
    <w:p w14:paraId="4E187B0F" w14:textId="77777777" w:rsidR="00B948F2" w:rsidRPr="00B948F2" w:rsidRDefault="00B948F2" w:rsidP="00B948F2">
      <w:pPr>
        <w:pStyle w:val="Corpotesto"/>
        <w:spacing w:before="6" w:line="237" w:lineRule="auto"/>
        <w:ind w:left="284" w:right="207" w:firstLine="142"/>
        <w:jc w:val="both"/>
        <w:rPr>
          <w:rFonts w:cs="Times New Roman"/>
          <w:i/>
          <w:iCs/>
          <w:color w:val="auto"/>
        </w:rPr>
      </w:pPr>
      <w:r w:rsidRPr="00B948F2">
        <w:rPr>
          <w:rFonts w:cs="Times New Roman"/>
          <w:color w:val="auto"/>
          <w:sz w:val="20"/>
          <w:szCs w:val="20"/>
        </w:rPr>
        <w:t>3</w:t>
      </w:r>
      <w:r w:rsidRPr="00B948F2">
        <w:rPr>
          <w:rFonts w:cs="Times New Roman"/>
          <w:i/>
          <w:iCs/>
          <w:color w:val="auto"/>
          <w:sz w:val="20"/>
          <w:szCs w:val="20"/>
        </w:rPr>
        <w:t>: Competenza matematica e Competenza in scienze, tecnologia</w:t>
      </w:r>
      <w:r w:rsidRPr="00B948F2">
        <w:rPr>
          <w:rFonts w:cs="Times New Roman"/>
          <w:i/>
          <w:iCs/>
          <w:color w:val="auto"/>
        </w:rPr>
        <w:t xml:space="preserve"> </w:t>
      </w:r>
      <w:r w:rsidRPr="00B948F2">
        <w:rPr>
          <w:rFonts w:cs="Times New Roman"/>
          <w:i/>
          <w:iCs/>
          <w:color w:val="auto"/>
          <w:sz w:val="20"/>
          <w:szCs w:val="20"/>
        </w:rPr>
        <w:t>e ingegneria</w:t>
      </w:r>
      <w:r w:rsidRPr="00B948F2">
        <w:rPr>
          <w:rFonts w:cs="Times New Roman"/>
          <w:i/>
          <w:iCs/>
          <w:color w:val="auto"/>
        </w:rPr>
        <w:t>;</w:t>
      </w:r>
    </w:p>
    <w:p w14:paraId="1C35BA94" w14:textId="77777777" w:rsidR="00B948F2" w:rsidRPr="00B948F2" w:rsidRDefault="00B948F2" w:rsidP="00B948F2">
      <w:pPr>
        <w:pStyle w:val="Corpotesto"/>
        <w:spacing w:before="6" w:line="237" w:lineRule="auto"/>
        <w:ind w:left="284" w:right="207" w:firstLine="142"/>
        <w:jc w:val="both"/>
        <w:rPr>
          <w:rFonts w:cs="Times New Roman"/>
          <w:i/>
          <w:iCs/>
          <w:color w:val="auto"/>
          <w:sz w:val="20"/>
          <w:szCs w:val="20"/>
        </w:rPr>
      </w:pPr>
      <w:r w:rsidRPr="00B948F2">
        <w:rPr>
          <w:rFonts w:cs="Times New Roman"/>
          <w:i/>
          <w:iCs/>
          <w:color w:val="auto"/>
          <w:sz w:val="20"/>
          <w:szCs w:val="20"/>
        </w:rPr>
        <w:t>4: Competenza digitale;</w:t>
      </w:r>
    </w:p>
    <w:p w14:paraId="54438838" w14:textId="77777777" w:rsidR="00B948F2" w:rsidRPr="00B948F2" w:rsidRDefault="00B948F2" w:rsidP="00B948F2">
      <w:pPr>
        <w:pStyle w:val="Corpotesto"/>
        <w:spacing w:before="5" w:line="237" w:lineRule="auto"/>
        <w:ind w:left="284" w:right="207" w:firstLine="142"/>
        <w:jc w:val="both"/>
        <w:rPr>
          <w:rFonts w:cs="Times New Roman"/>
          <w:i/>
          <w:iCs/>
          <w:color w:val="auto"/>
          <w:sz w:val="20"/>
          <w:szCs w:val="20"/>
        </w:rPr>
      </w:pPr>
      <w:r w:rsidRPr="00B948F2">
        <w:rPr>
          <w:rFonts w:cs="Times New Roman"/>
          <w:i/>
          <w:iCs/>
          <w:color w:val="auto"/>
          <w:sz w:val="20"/>
          <w:szCs w:val="20"/>
        </w:rPr>
        <w:t>5: Competenza personale, sociale e capacità di imparare a imparare;</w:t>
      </w:r>
    </w:p>
    <w:p w14:paraId="3DCDBEFC" w14:textId="77777777" w:rsidR="00B948F2" w:rsidRPr="00B948F2" w:rsidRDefault="00B948F2" w:rsidP="00B948F2">
      <w:pPr>
        <w:pStyle w:val="Corpotesto"/>
        <w:spacing w:before="5" w:line="237" w:lineRule="auto"/>
        <w:ind w:left="284" w:right="207" w:firstLine="142"/>
        <w:jc w:val="both"/>
        <w:rPr>
          <w:rFonts w:cs="Times New Roman"/>
          <w:i/>
          <w:iCs/>
          <w:color w:val="auto"/>
          <w:sz w:val="20"/>
          <w:szCs w:val="20"/>
        </w:rPr>
      </w:pPr>
      <w:r w:rsidRPr="00B948F2">
        <w:rPr>
          <w:rFonts w:cs="Times New Roman"/>
          <w:i/>
          <w:iCs/>
          <w:color w:val="auto"/>
          <w:sz w:val="20"/>
          <w:szCs w:val="20"/>
        </w:rPr>
        <w:t xml:space="preserve">             6: Competenza in materia di Cittadinanza;</w:t>
      </w:r>
    </w:p>
    <w:p w14:paraId="19249FF1" w14:textId="77777777" w:rsidR="00B948F2" w:rsidRPr="00B948F2" w:rsidRDefault="00B948F2" w:rsidP="00B948F2">
      <w:pPr>
        <w:pStyle w:val="Corpotesto"/>
        <w:spacing w:before="3" w:line="275" w:lineRule="exact"/>
        <w:ind w:left="284" w:right="207" w:firstLine="142"/>
        <w:jc w:val="both"/>
        <w:rPr>
          <w:rFonts w:cs="Times New Roman"/>
          <w:i/>
          <w:iCs/>
          <w:color w:val="auto"/>
          <w:sz w:val="20"/>
          <w:szCs w:val="20"/>
        </w:rPr>
      </w:pPr>
      <w:r w:rsidRPr="00B948F2">
        <w:rPr>
          <w:rFonts w:cs="Times New Roman"/>
          <w:i/>
          <w:iCs/>
          <w:color w:val="auto"/>
          <w:sz w:val="20"/>
          <w:szCs w:val="20"/>
        </w:rPr>
        <w:t>7: Competenza imprenditoriale;</w:t>
      </w:r>
    </w:p>
    <w:p w14:paraId="2D18A496" w14:textId="77777777" w:rsidR="00B948F2" w:rsidRPr="00B948F2" w:rsidRDefault="00B948F2" w:rsidP="00B948F2">
      <w:pPr>
        <w:pStyle w:val="Corpotesto"/>
        <w:spacing w:line="275" w:lineRule="exact"/>
        <w:ind w:left="284" w:right="207" w:firstLine="142"/>
        <w:jc w:val="both"/>
        <w:rPr>
          <w:rFonts w:cs="Times New Roman"/>
          <w:i/>
          <w:iCs/>
          <w:color w:val="auto"/>
          <w:sz w:val="20"/>
          <w:szCs w:val="20"/>
        </w:rPr>
      </w:pPr>
      <w:r w:rsidRPr="00B948F2">
        <w:rPr>
          <w:rFonts w:cs="Times New Roman"/>
          <w:i/>
          <w:iCs/>
          <w:color w:val="auto"/>
          <w:sz w:val="20"/>
          <w:szCs w:val="20"/>
        </w:rPr>
        <w:t>8: Competenza in materia di consapevolezza ed espressione culturale.</w:t>
      </w:r>
    </w:p>
    <w:p w14:paraId="256EE5A3" w14:textId="77777777" w:rsidR="00B948F2" w:rsidRPr="00B948F2" w:rsidRDefault="00B948F2" w:rsidP="00B948F2">
      <w:pPr>
        <w:rPr>
          <w:rFonts w:ascii="Cambria" w:hAnsi="Cambria"/>
          <w:b/>
          <w:sz w:val="28"/>
          <w:szCs w:val="28"/>
          <w:lang w:val="it-IT"/>
        </w:rPr>
      </w:pPr>
    </w:p>
    <w:p w14:paraId="2A6C5B35" w14:textId="77777777" w:rsidR="00B948F2" w:rsidRPr="00B948F2" w:rsidRDefault="00B948F2" w:rsidP="00B948F2">
      <w:pPr>
        <w:rPr>
          <w:rFonts w:ascii="Cambria" w:hAnsi="Cambria"/>
          <w:b/>
          <w:sz w:val="28"/>
          <w:szCs w:val="28"/>
          <w:lang w:val="it-IT"/>
        </w:rPr>
      </w:pPr>
    </w:p>
    <w:p w14:paraId="19F3D48D" w14:textId="77777777" w:rsidR="00B948F2" w:rsidRPr="00B948F2" w:rsidRDefault="00B948F2" w:rsidP="00B948F2">
      <w:pPr>
        <w:ind w:left="284" w:right="348" w:firstLine="142"/>
        <w:jc w:val="center"/>
        <w:rPr>
          <w:lang w:val="it-IT"/>
        </w:rPr>
      </w:pPr>
      <w:r w:rsidRPr="00B948F2">
        <w:rPr>
          <w:b/>
          <w:lang w:val="it-IT"/>
        </w:rPr>
        <w:t>CRITERI PER L'ATTRIBUZIONE DEI VOTI DECIMALI</w:t>
      </w:r>
    </w:p>
    <w:p w14:paraId="0DDBE5D0" w14:textId="77777777" w:rsidR="00B948F2" w:rsidRPr="00B948F2" w:rsidRDefault="00B948F2" w:rsidP="00B948F2">
      <w:pPr>
        <w:ind w:right="348"/>
        <w:rPr>
          <w:b/>
          <w:lang w:val="it-IT"/>
        </w:rPr>
      </w:pPr>
    </w:p>
    <w:p w14:paraId="480C0F10" w14:textId="77777777" w:rsidR="00B948F2" w:rsidRPr="00B948F2" w:rsidRDefault="00B948F2" w:rsidP="00B948F2">
      <w:pPr>
        <w:ind w:left="284" w:right="348" w:firstLine="142"/>
        <w:jc w:val="both"/>
        <w:rPr>
          <w:lang w:val="it-IT"/>
        </w:rPr>
      </w:pPr>
      <w:r w:rsidRPr="00B948F2">
        <w:rPr>
          <w:lang w:val="it-IT"/>
        </w:rPr>
        <w:t>La valutazione e l’attribuzione dei voti decimali, ai sensi e per gli effetti dell’art. 1, comma 4 del DPR 122/2009 e del successivo DL 62/2017, viene effettuata sulla base dei criteri di seguito riportati.</w:t>
      </w:r>
    </w:p>
    <w:p w14:paraId="11AAC2FD" w14:textId="77777777" w:rsidR="00B948F2" w:rsidRPr="00B948F2" w:rsidRDefault="00B948F2" w:rsidP="00B948F2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right="348" w:firstLine="142"/>
        <w:jc w:val="both"/>
        <w:rPr>
          <w:lang w:val="it-IT"/>
        </w:rPr>
      </w:pPr>
      <w:r w:rsidRPr="00B948F2">
        <w:rPr>
          <w:lang w:val="it-IT"/>
        </w:rPr>
        <w:t>ciascun voto decimale corrisponde a una situazione di apprendimento determinata e riconoscibile; le valutazioni e le corrispondenti situazioni d’apprendimento sono riportati nella tabella che segue:</w:t>
      </w:r>
    </w:p>
    <w:p w14:paraId="5F072625" w14:textId="77777777" w:rsidR="00B948F2" w:rsidRPr="00B948F2" w:rsidRDefault="00B948F2" w:rsidP="00B948F2">
      <w:pPr>
        <w:ind w:left="284" w:right="348" w:firstLine="142"/>
        <w:rPr>
          <w:lang w:val="it-IT"/>
        </w:rPr>
      </w:pPr>
    </w:p>
    <w:p w14:paraId="304F4929" w14:textId="77777777" w:rsidR="00B948F2" w:rsidRPr="00B948F2" w:rsidRDefault="00B948F2" w:rsidP="00B948F2">
      <w:pPr>
        <w:ind w:left="284" w:right="348" w:firstLine="142"/>
        <w:rPr>
          <w:b/>
          <w:lang w:val="it-IT"/>
        </w:rPr>
      </w:pPr>
    </w:p>
    <w:p w14:paraId="6CB67D10" w14:textId="77777777" w:rsidR="00B948F2" w:rsidRPr="00B948F2" w:rsidRDefault="00B948F2" w:rsidP="00B948F2">
      <w:pPr>
        <w:ind w:left="284" w:right="348" w:firstLine="142"/>
        <w:jc w:val="center"/>
        <w:rPr>
          <w:b/>
          <w:lang w:val="it-IT"/>
        </w:rPr>
      </w:pPr>
      <w:r w:rsidRPr="00B948F2">
        <w:rPr>
          <w:b/>
          <w:lang w:val="it-IT"/>
        </w:rPr>
        <w:t xml:space="preserve">CORRISPONDENZA ALLA SCALA VALORIALE PER LA VALUTAZIONE DELLE </w:t>
      </w:r>
    </w:p>
    <w:p w14:paraId="2FE8C07B" w14:textId="77777777" w:rsidR="00B948F2" w:rsidRPr="00B948F2" w:rsidRDefault="00B948F2" w:rsidP="00B948F2">
      <w:pPr>
        <w:ind w:left="284" w:right="348" w:firstLine="142"/>
        <w:jc w:val="center"/>
      </w:pPr>
      <w:r w:rsidRPr="00B948F2">
        <w:rPr>
          <w:b/>
        </w:rPr>
        <w:t>COMPETENZE</w:t>
      </w:r>
    </w:p>
    <w:tbl>
      <w:tblPr>
        <w:tblpPr w:leftFromText="141" w:rightFromText="141" w:vertAnchor="text" w:horzAnchor="margin" w:tblpXSpec="center" w:tblpY="173"/>
        <w:tblW w:w="9999" w:type="dxa"/>
        <w:tblLayout w:type="fixed"/>
        <w:tblLook w:val="0000" w:firstRow="0" w:lastRow="0" w:firstColumn="0" w:lastColumn="0" w:noHBand="0" w:noVBand="0"/>
      </w:tblPr>
      <w:tblGrid>
        <w:gridCol w:w="1705"/>
        <w:gridCol w:w="8294"/>
      </w:tblGrid>
      <w:tr w:rsidR="00B948F2" w:rsidRPr="00492618" w14:paraId="41832494" w14:textId="77777777" w:rsidTr="00BB47DE">
        <w:trPr>
          <w:trHeight w:val="863"/>
        </w:trPr>
        <w:tc>
          <w:tcPr>
            <w:tcW w:w="1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F2CF74B" w14:textId="77777777" w:rsidR="00B948F2" w:rsidRPr="00B948F2" w:rsidRDefault="00B948F2" w:rsidP="00BB47DE">
            <w:pPr>
              <w:snapToGrid w:val="0"/>
              <w:ind w:right="60" w:firstLine="7"/>
              <w:jc w:val="both"/>
              <w:rPr>
                <w:b/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 xml:space="preserve">LIVELLO </w:t>
            </w:r>
          </w:p>
          <w:p w14:paraId="4B17AC19" w14:textId="77777777" w:rsidR="00B948F2" w:rsidRPr="00B948F2" w:rsidRDefault="00B948F2" w:rsidP="00BB47DE">
            <w:pPr>
              <w:snapToGrid w:val="0"/>
              <w:ind w:right="60" w:firstLine="7"/>
              <w:jc w:val="both"/>
              <w:rPr>
                <w:b/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ESSENZIALE</w:t>
            </w:r>
          </w:p>
        </w:tc>
        <w:tc>
          <w:tcPr>
            <w:tcW w:w="82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632093B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</w:p>
          <w:p w14:paraId="28990795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sz w:val="20"/>
                <w:szCs w:val="20"/>
                <w:lang w:val="it-IT"/>
              </w:rPr>
              <w:t>5=</w:t>
            </w:r>
            <w:r w:rsidRPr="00B948F2">
              <w:rPr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b/>
                <w:sz w:val="20"/>
                <w:szCs w:val="20"/>
                <w:lang w:val="it-IT"/>
              </w:rPr>
              <w:t>Obiettivi minimi</w:t>
            </w:r>
            <w:r w:rsidRPr="00B948F2">
              <w:rPr>
                <w:sz w:val="20"/>
                <w:szCs w:val="20"/>
                <w:lang w:val="it-IT"/>
              </w:rPr>
              <w:t xml:space="preserve"> ed autonomia nell’esecuzione e nell’organizzazione del lavoro </w:t>
            </w:r>
            <w:r w:rsidRPr="00B948F2">
              <w:rPr>
                <w:b/>
                <w:sz w:val="20"/>
                <w:szCs w:val="20"/>
                <w:lang w:val="it-IT"/>
              </w:rPr>
              <w:t>parzialmente raggiunti</w:t>
            </w:r>
            <w:r w:rsidRPr="00B948F2">
              <w:rPr>
                <w:sz w:val="20"/>
                <w:szCs w:val="20"/>
                <w:lang w:val="it-IT"/>
              </w:rPr>
              <w:t>; l’impegno, l’interesse e la partecipazione appaiono discontinui.</w:t>
            </w:r>
          </w:p>
          <w:p w14:paraId="11C4AF3B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B948F2" w:rsidRPr="00492618" w14:paraId="1A3211C0" w14:textId="77777777" w:rsidTr="00BB47DE">
        <w:trPr>
          <w:trHeight w:val="721"/>
        </w:trPr>
        <w:tc>
          <w:tcPr>
            <w:tcW w:w="1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F1F19CE" w14:textId="77777777" w:rsidR="00B948F2" w:rsidRPr="00B948F2" w:rsidRDefault="00B948F2" w:rsidP="00BB47DE">
            <w:pPr>
              <w:ind w:right="60" w:firstLine="7"/>
              <w:jc w:val="both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 xml:space="preserve">LIVELLO </w:t>
            </w:r>
          </w:p>
          <w:p w14:paraId="472DDE16" w14:textId="77777777" w:rsidR="00B948F2" w:rsidRPr="00B948F2" w:rsidRDefault="00B948F2" w:rsidP="00BB47DE">
            <w:pPr>
              <w:ind w:right="60" w:firstLine="7"/>
              <w:jc w:val="both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82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5ADBB32" w14:textId="77777777" w:rsidR="00B948F2" w:rsidRPr="00B948F2" w:rsidRDefault="00B948F2" w:rsidP="00BB47DE">
            <w:pPr>
              <w:snapToGrid w:val="0"/>
              <w:ind w:right="207"/>
              <w:jc w:val="both"/>
              <w:rPr>
                <w:b/>
                <w:sz w:val="20"/>
                <w:szCs w:val="20"/>
                <w:lang w:val="it-IT"/>
              </w:rPr>
            </w:pPr>
          </w:p>
          <w:p w14:paraId="34F358C3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sz w:val="20"/>
                <w:szCs w:val="20"/>
                <w:lang w:val="it-IT"/>
              </w:rPr>
              <w:t>6= Obiettivi minimi raggiunti</w:t>
            </w:r>
            <w:r w:rsidRPr="00B948F2">
              <w:rPr>
                <w:sz w:val="20"/>
                <w:szCs w:val="20"/>
                <w:lang w:val="it-IT"/>
              </w:rPr>
              <w:t>; l'impegno non è sempre adeguato alle richieste; è sufficientemente autonomo nel lavoro.</w:t>
            </w:r>
          </w:p>
          <w:p w14:paraId="76A10462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B948F2" w:rsidRPr="00492618" w14:paraId="6C1987F3" w14:textId="77777777" w:rsidTr="00BB47DE">
        <w:trPr>
          <w:trHeight w:val="1065"/>
        </w:trPr>
        <w:tc>
          <w:tcPr>
            <w:tcW w:w="1705" w:type="dxa"/>
            <w:vMerge w:val="restart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14:paraId="0DDFA6D4" w14:textId="77777777" w:rsidR="00B948F2" w:rsidRPr="00B948F2" w:rsidRDefault="00B948F2" w:rsidP="00BB47DE">
            <w:pPr>
              <w:ind w:right="60" w:firstLine="7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sz w:val="20"/>
                <w:szCs w:val="20"/>
                <w:lang w:val="it-IT"/>
              </w:rPr>
              <w:lastRenderedPageBreak/>
              <w:t xml:space="preserve"> </w:t>
            </w:r>
          </w:p>
          <w:p w14:paraId="580FCFB5" w14:textId="77777777" w:rsidR="00B948F2" w:rsidRPr="00B948F2" w:rsidRDefault="00B948F2" w:rsidP="00BB47DE">
            <w:pPr>
              <w:ind w:right="60" w:firstLine="7"/>
              <w:jc w:val="both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LIVELLO</w:t>
            </w:r>
          </w:p>
          <w:p w14:paraId="71A03189" w14:textId="77777777" w:rsidR="00B948F2" w:rsidRPr="00B948F2" w:rsidRDefault="00B948F2" w:rsidP="00BB47DE">
            <w:pPr>
              <w:ind w:right="60" w:firstLine="7"/>
              <w:jc w:val="both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INTERMEDIO</w:t>
            </w:r>
          </w:p>
        </w:tc>
        <w:tc>
          <w:tcPr>
            <w:tcW w:w="82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9994C5B" w14:textId="77777777" w:rsidR="00B948F2" w:rsidRPr="00B948F2" w:rsidRDefault="00B948F2" w:rsidP="00BB47DE">
            <w:pPr>
              <w:snapToGrid w:val="0"/>
              <w:ind w:right="207"/>
              <w:jc w:val="both"/>
              <w:rPr>
                <w:b/>
                <w:sz w:val="20"/>
                <w:szCs w:val="20"/>
                <w:lang w:val="it-IT"/>
              </w:rPr>
            </w:pPr>
          </w:p>
          <w:p w14:paraId="79131500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sz w:val="20"/>
                <w:szCs w:val="20"/>
                <w:lang w:val="it-IT"/>
              </w:rPr>
              <w:t>7=</w:t>
            </w:r>
            <w:r w:rsidRPr="00B948F2">
              <w:rPr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b/>
                <w:sz w:val="20"/>
                <w:szCs w:val="20"/>
                <w:lang w:val="it-IT"/>
              </w:rPr>
              <w:t>Discreto livello di conoscenze ed abilità</w:t>
            </w:r>
            <w:r w:rsidRPr="00B948F2">
              <w:rPr>
                <w:sz w:val="20"/>
                <w:szCs w:val="20"/>
                <w:lang w:val="it-IT"/>
              </w:rPr>
              <w:t xml:space="preserve">; l’impegno è adeguato alle attività proposte; l’interesse e la partecipazione risultano costanti. </w:t>
            </w:r>
          </w:p>
        </w:tc>
      </w:tr>
      <w:tr w:rsidR="00B948F2" w:rsidRPr="00492618" w14:paraId="4B9420EF" w14:textId="77777777" w:rsidTr="00BB47DE">
        <w:trPr>
          <w:trHeight w:val="649"/>
        </w:trPr>
        <w:tc>
          <w:tcPr>
            <w:tcW w:w="1705" w:type="dxa"/>
            <w:vMerge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A81654C" w14:textId="77777777" w:rsidR="00B948F2" w:rsidRPr="00B948F2" w:rsidRDefault="00B948F2" w:rsidP="00BB47DE">
            <w:pPr>
              <w:ind w:right="60" w:firstLine="7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2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17DD5D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sz w:val="20"/>
                <w:szCs w:val="20"/>
                <w:lang w:val="it-IT"/>
              </w:rPr>
              <w:t>8=</w:t>
            </w:r>
            <w:r w:rsidRPr="00B948F2">
              <w:rPr>
                <w:sz w:val="20"/>
                <w:szCs w:val="20"/>
                <w:lang w:val="it-IT"/>
              </w:rPr>
              <w:t xml:space="preserve"> </w:t>
            </w:r>
            <w:r w:rsidRPr="00B948F2">
              <w:rPr>
                <w:b/>
                <w:sz w:val="20"/>
                <w:szCs w:val="20"/>
                <w:lang w:val="it-IT"/>
              </w:rPr>
              <w:t>Buon livello di conoscenze ed abilità</w:t>
            </w:r>
            <w:r w:rsidRPr="00B948F2">
              <w:rPr>
                <w:sz w:val="20"/>
                <w:szCs w:val="20"/>
                <w:lang w:val="it-IT"/>
              </w:rPr>
              <w:t xml:space="preserve">; organizzazione del lavoro proficua; interesse costante; impegno e partecipazione produttivi e di stimolo per la classe. </w:t>
            </w:r>
          </w:p>
        </w:tc>
      </w:tr>
      <w:tr w:rsidR="00B948F2" w:rsidRPr="00B948F2" w14:paraId="2F89F8B7" w14:textId="77777777" w:rsidTr="00BB47DE">
        <w:trPr>
          <w:trHeight w:val="1913"/>
        </w:trPr>
        <w:tc>
          <w:tcPr>
            <w:tcW w:w="1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CC05D19" w14:textId="77777777" w:rsidR="00B948F2" w:rsidRPr="00B948F2" w:rsidRDefault="00B948F2" w:rsidP="00BB47DE">
            <w:pPr>
              <w:ind w:right="60" w:firstLine="7"/>
              <w:jc w:val="both"/>
              <w:rPr>
                <w:sz w:val="20"/>
                <w:szCs w:val="20"/>
              </w:rPr>
            </w:pPr>
            <w:r w:rsidRPr="00B948F2">
              <w:rPr>
                <w:b/>
                <w:sz w:val="20"/>
                <w:szCs w:val="20"/>
              </w:rPr>
              <w:t>LIVELLO AVANZATO</w:t>
            </w:r>
          </w:p>
        </w:tc>
        <w:tc>
          <w:tcPr>
            <w:tcW w:w="82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AC04D9D" w14:textId="77777777" w:rsidR="00B948F2" w:rsidRPr="00B948F2" w:rsidRDefault="00B948F2" w:rsidP="00BB47DE">
            <w:pPr>
              <w:snapToGrid w:val="0"/>
              <w:ind w:right="207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sz w:val="20"/>
                <w:szCs w:val="20"/>
                <w:lang w:val="it-IT"/>
              </w:rPr>
              <w:t xml:space="preserve">9= Ottimo livello di conoscenze, abilità, competenze; </w:t>
            </w:r>
            <w:r w:rsidRPr="00B948F2">
              <w:rPr>
                <w:sz w:val="20"/>
                <w:szCs w:val="20"/>
                <w:lang w:val="it-IT"/>
              </w:rPr>
              <w:t>interesse evidente e costante; responsabilità nello studio individuale, nell’impegno e nella partecipazione alle attività scolastiche.</w:t>
            </w:r>
          </w:p>
          <w:p w14:paraId="4E6E6F74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</w:p>
          <w:p w14:paraId="7DB692CC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  <w:lang w:val="it-IT"/>
              </w:rPr>
            </w:pPr>
            <w:r w:rsidRPr="00B948F2">
              <w:rPr>
                <w:b/>
                <w:sz w:val="20"/>
                <w:szCs w:val="20"/>
                <w:lang w:val="it-IT"/>
              </w:rPr>
              <w:t>10</w:t>
            </w:r>
            <w:r w:rsidRPr="00B948F2">
              <w:rPr>
                <w:sz w:val="20"/>
                <w:szCs w:val="20"/>
                <w:lang w:val="it-IT"/>
              </w:rPr>
              <w:t xml:space="preserve">= </w:t>
            </w:r>
            <w:r w:rsidRPr="00B948F2">
              <w:rPr>
                <w:b/>
                <w:sz w:val="20"/>
                <w:szCs w:val="20"/>
                <w:lang w:val="it-IT"/>
              </w:rPr>
              <w:t>Eccellente livello di conoscenze, abilità, competenze</w:t>
            </w:r>
            <w:r w:rsidRPr="00B948F2">
              <w:rPr>
                <w:sz w:val="20"/>
                <w:szCs w:val="20"/>
                <w:lang w:val="it-IT"/>
              </w:rPr>
              <w:t xml:space="preserve">; elevata capacità di rielaborazione e di applicazione delle conoscenze in situazioni nuove; impegno efficace e produttivo; interesse e partecipazione assidui; contributi personali allo </w:t>
            </w:r>
          </w:p>
          <w:p w14:paraId="602A9E42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</w:rPr>
            </w:pPr>
            <w:proofErr w:type="spellStart"/>
            <w:r w:rsidRPr="00B948F2">
              <w:rPr>
                <w:sz w:val="20"/>
                <w:szCs w:val="20"/>
              </w:rPr>
              <w:t>svolgimento</w:t>
            </w:r>
            <w:proofErr w:type="spellEnd"/>
            <w:r w:rsidRPr="00B948F2">
              <w:rPr>
                <w:sz w:val="20"/>
                <w:szCs w:val="20"/>
              </w:rPr>
              <w:t xml:space="preserve"> </w:t>
            </w:r>
            <w:proofErr w:type="spellStart"/>
            <w:r w:rsidRPr="00B948F2">
              <w:rPr>
                <w:sz w:val="20"/>
                <w:szCs w:val="20"/>
              </w:rPr>
              <w:t>delle</w:t>
            </w:r>
            <w:proofErr w:type="spellEnd"/>
            <w:r w:rsidRPr="00B948F2">
              <w:rPr>
                <w:sz w:val="20"/>
                <w:szCs w:val="20"/>
              </w:rPr>
              <w:t xml:space="preserve"> </w:t>
            </w:r>
            <w:proofErr w:type="spellStart"/>
            <w:r w:rsidRPr="00B948F2">
              <w:rPr>
                <w:sz w:val="20"/>
                <w:szCs w:val="20"/>
              </w:rPr>
              <w:t>lezioni</w:t>
            </w:r>
            <w:proofErr w:type="spellEnd"/>
            <w:r w:rsidRPr="00B948F2">
              <w:rPr>
                <w:sz w:val="20"/>
                <w:szCs w:val="20"/>
              </w:rPr>
              <w:t>.</w:t>
            </w:r>
          </w:p>
          <w:p w14:paraId="5E063772" w14:textId="77777777" w:rsidR="00B948F2" w:rsidRPr="00B948F2" w:rsidRDefault="00B948F2" w:rsidP="00BB47DE">
            <w:pPr>
              <w:ind w:right="207"/>
              <w:jc w:val="both"/>
              <w:rPr>
                <w:sz w:val="20"/>
                <w:szCs w:val="20"/>
              </w:rPr>
            </w:pPr>
          </w:p>
        </w:tc>
      </w:tr>
    </w:tbl>
    <w:p w14:paraId="5B175853" w14:textId="77777777" w:rsidR="00B948F2" w:rsidRPr="00B948F2" w:rsidRDefault="00B948F2" w:rsidP="00B9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07"/>
        <w:jc w:val="both"/>
        <w:rPr>
          <w:i/>
          <w:iCs/>
        </w:rPr>
      </w:pPr>
    </w:p>
    <w:p w14:paraId="29A44BCF" w14:textId="77777777" w:rsidR="00B948F2" w:rsidRPr="00B948F2" w:rsidRDefault="00B948F2" w:rsidP="00B948F2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/>
          <w:lang w:val="it-IT"/>
        </w:rPr>
      </w:pPr>
      <w:r w:rsidRPr="00B948F2">
        <w:rPr>
          <w:rFonts w:ascii="Cambria" w:hAnsi="Cambria"/>
          <w:lang w:val="it-IT"/>
        </w:rPr>
        <w:t>I docenti, sulla base delle rilevazioni effettuate e delle situazioni di apprendimento riportate nella tabella attribuiscono, a ciascun alunno, per ciascuna disciplina, la valutazione rappresentativa dell’effettivo livello di profitto disciplinare conseguito.</w:t>
      </w:r>
    </w:p>
    <w:p w14:paraId="1EFD0E02" w14:textId="77777777" w:rsidR="00B948F2" w:rsidRPr="00B948F2" w:rsidRDefault="00B948F2" w:rsidP="00B948F2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/>
          <w:lang w:val="it-IT"/>
        </w:rPr>
      </w:pPr>
      <w:r w:rsidRPr="00B948F2">
        <w:rPr>
          <w:rFonts w:ascii="Cambria" w:hAnsi="Cambria"/>
          <w:lang w:val="it-IT"/>
        </w:rPr>
        <w:t>I voti disciplinari sono riportati, a cura dei docenti, nel documento di valutazione.</w:t>
      </w:r>
    </w:p>
    <w:p w14:paraId="6D0F12FA" w14:textId="77777777" w:rsidR="00B948F2" w:rsidRPr="00B948F2" w:rsidRDefault="00B948F2" w:rsidP="00B948F2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/>
          <w:lang w:val="it-IT"/>
        </w:rPr>
      </w:pPr>
      <w:r w:rsidRPr="00B948F2">
        <w:rPr>
          <w:rFonts w:ascii="Cambria" w:hAnsi="Cambria"/>
          <w:lang w:val="it-IT"/>
        </w:rPr>
        <w:t>La valutazione degli alunni diversamente abili viene effettuata secondo le specifiche procedure previste dal P.E.I. di cui all’art. 12, comma 5 della L.104/92.</w:t>
      </w:r>
    </w:p>
    <w:p w14:paraId="7658001F" w14:textId="77777777" w:rsidR="00B948F2" w:rsidRPr="00B948F2" w:rsidRDefault="00B948F2" w:rsidP="00B948F2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/>
          <w:lang w:val="it-IT"/>
        </w:rPr>
      </w:pPr>
      <w:r w:rsidRPr="00B948F2">
        <w:rPr>
          <w:rFonts w:ascii="Cambria" w:hAnsi="Cambria"/>
          <w:lang w:val="it-IT"/>
        </w:rPr>
        <w:t>La valutazione degli alunni diagnosticati con DSA vengono valutati secondo le specifiche procedure previste dal PDP secondo la normativa vigente.</w:t>
      </w:r>
    </w:p>
    <w:p w14:paraId="2909967B" w14:textId="77777777" w:rsidR="00B948F2" w:rsidRPr="00B948F2" w:rsidRDefault="00B948F2" w:rsidP="00B948F2">
      <w:pPr>
        <w:ind w:left="284" w:right="207" w:firstLine="142"/>
        <w:rPr>
          <w:b/>
          <w:bCs/>
          <w:sz w:val="28"/>
          <w:szCs w:val="28"/>
          <w:lang w:val="it-IT"/>
        </w:rPr>
      </w:pPr>
    </w:p>
    <w:p w14:paraId="6FDEB1D7" w14:textId="77777777" w:rsidR="00B948F2" w:rsidRPr="00B948F2" w:rsidRDefault="00B948F2" w:rsidP="00B948F2">
      <w:pPr>
        <w:ind w:left="284" w:right="207" w:firstLine="142"/>
        <w:jc w:val="center"/>
        <w:rPr>
          <w:b/>
          <w:bCs/>
          <w:sz w:val="28"/>
          <w:szCs w:val="28"/>
          <w:lang w:val="it-IT"/>
        </w:rPr>
      </w:pPr>
      <w:r w:rsidRPr="00B948F2">
        <w:rPr>
          <w:b/>
          <w:bCs/>
          <w:sz w:val="28"/>
          <w:szCs w:val="28"/>
          <w:lang w:val="it-IT"/>
        </w:rPr>
        <w:t>ASPETTI METODOLOGICI</w:t>
      </w:r>
    </w:p>
    <w:p w14:paraId="4D59780C" w14:textId="77777777" w:rsidR="00B948F2" w:rsidRPr="00B948F2" w:rsidRDefault="00B948F2" w:rsidP="00B948F2">
      <w:pPr>
        <w:ind w:left="284" w:right="207" w:firstLine="142"/>
        <w:jc w:val="center"/>
        <w:rPr>
          <w:lang w:val="it-IT"/>
        </w:rPr>
      </w:pPr>
    </w:p>
    <w:p w14:paraId="7C5F3069" w14:textId="77777777" w:rsidR="00B948F2" w:rsidRPr="00B948F2" w:rsidRDefault="00B948F2" w:rsidP="00B948F2">
      <w:pPr>
        <w:ind w:left="284" w:right="207" w:firstLine="142"/>
        <w:jc w:val="both"/>
        <w:rPr>
          <w:lang w:val="it-IT"/>
        </w:rPr>
      </w:pPr>
      <w:r w:rsidRPr="00B948F2">
        <w:rPr>
          <w:lang w:val="it-IT"/>
        </w:rPr>
        <w:t xml:space="preserve">L'opzione metodologica assunta alla base della presente programmazione è la </w:t>
      </w:r>
      <w:r w:rsidRPr="00B948F2">
        <w:rPr>
          <w:b/>
          <w:bCs/>
          <w:lang w:val="it-IT"/>
        </w:rPr>
        <w:t>didattica metacognitiva</w:t>
      </w:r>
      <w:r w:rsidRPr="00B948F2">
        <w:rPr>
          <w:lang w:val="it-IT"/>
        </w:rPr>
        <w:t>, ossia attività di insegnamento-apprendimento orientate al miglioramento delle capacità dell'alunno di fare esperienza e ottimizzare le proprie strategie cognitive.</w:t>
      </w:r>
    </w:p>
    <w:p w14:paraId="6AD113FE" w14:textId="77777777" w:rsidR="00B948F2" w:rsidRPr="00B948F2" w:rsidRDefault="00B948F2" w:rsidP="00B948F2">
      <w:pPr>
        <w:ind w:left="284" w:right="207" w:firstLine="142"/>
        <w:jc w:val="both"/>
        <w:rPr>
          <w:lang w:val="it-IT"/>
        </w:rPr>
      </w:pPr>
      <w:r w:rsidRPr="00B948F2">
        <w:rPr>
          <w:lang w:val="it-IT"/>
        </w:rPr>
        <w:t>Questo risultato viene perseguito attraverso una serie di pratiche didattiche mirate all'auto-osservazione e all'auto-rappresentazione, di seguito richiamate:</w:t>
      </w:r>
    </w:p>
    <w:p w14:paraId="71F8EE2F" w14:textId="77777777" w:rsidR="00B948F2" w:rsidRPr="00B948F2" w:rsidRDefault="00B948F2" w:rsidP="00B948F2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207" w:firstLine="0"/>
        <w:jc w:val="both"/>
        <w:rPr>
          <w:lang w:val="it-IT"/>
        </w:rPr>
      </w:pPr>
      <w:r w:rsidRPr="00B948F2">
        <w:rPr>
          <w:lang w:val="it-IT"/>
        </w:rPr>
        <w:t>presentazione preventiva dei risultati di apprendimento, allo scopo di favorire l'auto-riflessione sulle operazioni cognitive richieste;</w:t>
      </w:r>
    </w:p>
    <w:p w14:paraId="75D6651A" w14:textId="77777777" w:rsidR="00B948F2" w:rsidRPr="00B948F2" w:rsidRDefault="00B948F2" w:rsidP="00B948F2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207" w:firstLine="0"/>
        <w:jc w:val="both"/>
        <w:rPr>
          <w:lang w:val="it-IT"/>
        </w:rPr>
      </w:pPr>
      <w:r w:rsidRPr="00B948F2">
        <w:rPr>
          <w:lang w:val="it-IT"/>
        </w:rPr>
        <w:t xml:space="preserve">sviluppo di una “grammatica delle tecniche di studio”: osservare, catalogare e migliorare le proprie tecniche di studio (evidenziare, sottolineare, ripetere, prendere appunti, scrivere note a margine, scrivere poster </w:t>
      </w:r>
      <w:proofErr w:type="spellStart"/>
      <w:r w:rsidRPr="00B948F2">
        <w:rPr>
          <w:lang w:val="it-IT"/>
        </w:rPr>
        <w:t>ecc</w:t>
      </w:r>
      <w:proofErr w:type="spellEnd"/>
      <w:r w:rsidRPr="00B948F2">
        <w:rPr>
          <w:lang w:val="it-IT"/>
        </w:rPr>
        <w:t>);</w:t>
      </w:r>
    </w:p>
    <w:p w14:paraId="3CF1832B" w14:textId="77777777" w:rsidR="00B948F2" w:rsidRPr="00B948F2" w:rsidRDefault="00B948F2" w:rsidP="00B948F2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207" w:firstLine="0"/>
        <w:jc w:val="both"/>
        <w:rPr>
          <w:lang w:val="it-IT"/>
        </w:rPr>
      </w:pPr>
      <w:r w:rsidRPr="00B948F2">
        <w:rPr>
          <w:lang w:val="it-IT"/>
        </w:rPr>
        <w:t>auto-osservazione; discussioni e/o questionari sui propri percorsi cognitivi:</w:t>
      </w:r>
    </w:p>
    <w:p w14:paraId="1841D1AE" w14:textId="77777777" w:rsidR="00B948F2" w:rsidRPr="00B948F2" w:rsidRDefault="00B948F2" w:rsidP="00B948F2">
      <w:pPr>
        <w:ind w:left="426" w:right="207"/>
        <w:jc w:val="both"/>
        <w:rPr>
          <w:lang w:val="it-IT"/>
        </w:rPr>
      </w:pPr>
      <w:r w:rsidRPr="00B948F2">
        <w:rPr>
          <w:lang w:val="it-IT"/>
        </w:rPr>
        <w:t>-difficoltà incontrate;</w:t>
      </w:r>
    </w:p>
    <w:p w14:paraId="3015B782" w14:textId="77777777" w:rsidR="00B948F2" w:rsidRPr="00B948F2" w:rsidRDefault="00B948F2" w:rsidP="00B948F2">
      <w:pPr>
        <w:ind w:left="426" w:right="207"/>
        <w:jc w:val="both"/>
        <w:rPr>
          <w:lang w:val="it-IT"/>
        </w:rPr>
      </w:pPr>
      <w:r w:rsidRPr="00B948F2">
        <w:rPr>
          <w:lang w:val="it-IT"/>
        </w:rPr>
        <w:t>-argomenti preferiti;</w:t>
      </w:r>
    </w:p>
    <w:p w14:paraId="4C2DD203" w14:textId="77777777" w:rsidR="00B948F2" w:rsidRPr="00B948F2" w:rsidRDefault="00B948F2" w:rsidP="00B948F2">
      <w:pPr>
        <w:ind w:left="426" w:right="207"/>
        <w:jc w:val="both"/>
        <w:rPr>
          <w:lang w:val="it-IT"/>
        </w:rPr>
      </w:pPr>
      <w:r w:rsidRPr="00B948F2">
        <w:rPr>
          <w:lang w:val="it-IT"/>
        </w:rPr>
        <w:t>-strategie esecutive;</w:t>
      </w:r>
    </w:p>
    <w:p w14:paraId="14DEAA7D" w14:textId="77777777" w:rsidR="00B948F2" w:rsidRPr="00B948F2" w:rsidRDefault="00B948F2" w:rsidP="00B948F2">
      <w:pPr>
        <w:ind w:left="426" w:right="207"/>
        <w:jc w:val="both"/>
        <w:rPr>
          <w:lang w:val="it-IT"/>
        </w:rPr>
      </w:pPr>
      <w:r w:rsidRPr="00B948F2">
        <w:rPr>
          <w:lang w:val="it-IT"/>
        </w:rPr>
        <w:t>-percezione di sé e delle proprie possibilità;</w:t>
      </w:r>
    </w:p>
    <w:p w14:paraId="3D3F3861" w14:textId="77777777" w:rsidR="00B948F2" w:rsidRPr="00B948F2" w:rsidRDefault="00B948F2" w:rsidP="00B948F2">
      <w:pPr>
        <w:ind w:left="426" w:right="207"/>
        <w:jc w:val="both"/>
        <w:rPr>
          <w:lang w:val="it-IT"/>
        </w:rPr>
      </w:pPr>
      <w:r w:rsidRPr="00B948F2">
        <w:rPr>
          <w:lang w:val="it-IT"/>
        </w:rPr>
        <w:t>-la propria valutazione sul giudizio ricevuto;</w:t>
      </w:r>
    </w:p>
    <w:p w14:paraId="3D62B934" w14:textId="77777777" w:rsidR="00B948F2" w:rsidRPr="00B948F2" w:rsidRDefault="00B948F2" w:rsidP="00B948F2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207" w:firstLine="0"/>
        <w:jc w:val="both"/>
        <w:rPr>
          <w:lang w:val="it-IT"/>
        </w:rPr>
      </w:pPr>
      <w:r w:rsidRPr="00B948F2">
        <w:rPr>
          <w:lang w:val="it-IT"/>
        </w:rPr>
        <w:t>mappe e net-work concettuali;</w:t>
      </w:r>
    </w:p>
    <w:p w14:paraId="0F67E32D" w14:textId="77777777" w:rsidR="00B948F2" w:rsidRPr="00B948F2" w:rsidRDefault="00B948F2" w:rsidP="00B948F2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207" w:firstLine="0"/>
        <w:jc w:val="both"/>
      </w:pPr>
      <w:r w:rsidRPr="00B948F2">
        <w:t>auto-</w:t>
      </w:r>
      <w:proofErr w:type="spellStart"/>
      <w:r w:rsidRPr="00B948F2">
        <w:t>analisi</w:t>
      </w:r>
      <w:proofErr w:type="spellEnd"/>
      <w:r w:rsidRPr="00B948F2">
        <w:t xml:space="preserve"> </w:t>
      </w:r>
      <w:proofErr w:type="spellStart"/>
      <w:r w:rsidRPr="00B948F2">
        <w:t>degli</w:t>
      </w:r>
      <w:proofErr w:type="spellEnd"/>
      <w:r w:rsidRPr="00B948F2">
        <w:t xml:space="preserve"> </w:t>
      </w:r>
      <w:proofErr w:type="spellStart"/>
      <w:proofErr w:type="gramStart"/>
      <w:r w:rsidRPr="00B948F2">
        <w:t>errori</w:t>
      </w:r>
      <w:proofErr w:type="spellEnd"/>
      <w:r w:rsidRPr="00B948F2">
        <w:t>;</w:t>
      </w:r>
      <w:proofErr w:type="gramEnd"/>
    </w:p>
    <w:p w14:paraId="1F82DC50" w14:textId="77777777" w:rsidR="00B948F2" w:rsidRPr="00B948F2" w:rsidRDefault="00B948F2" w:rsidP="00B948F2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207" w:firstLine="0"/>
        <w:jc w:val="both"/>
      </w:pPr>
      <w:proofErr w:type="spellStart"/>
      <w:r w:rsidRPr="00B948F2">
        <w:t>apprendimento</w:t>
      </w:r>
      <w:proofErr w:type="spellEnd"/>
      <w:r w:rsidRPr="00B948F2">
        <w:t xml:space="preserve"> </w:t>
      </w:r>
      <w:proofErr w:type="spellStart"/>
      <w:r w:rsidRPr="00B948F2">
        <w:t>cooperativo</w:t>
      </w:r>
      <w:proofErr w:type="spellEnd"/>
      <w:r w:rsidRPr="00B948F2">
        <w:t>.</w:t>
      </w:r>
    </w:p>
    <w:p w14:paraId="7A4AADEB" w14:textId="77777777" w:rsidR="00B948F2" w:rsidRPr="00B948F2" w:rsidRDefault="00B948F2" w:rsidP="00B948F2">
      <w:pPr>
        <w:ind w:right="207"/>
        <w:rPr>
          <w:b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4192"/>
      </w:tblGrid>
      <w:tr w:rsidR="00B948F2" w:rsidRPr="00B948F2" w14:paraId="7EDA8913" w14:textId="77777777" w:rsidTr="00BB47DE">
        <w:trPr>
          <w:trHeight w:val="241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F0DCE" w14:textId="77777777" w:rsidR="00B948F2" w:rsidRPr="00B948F2" w:rsidRDefault="00B948F2" w:rsidP="00BB47DE">
            <w:pPr>
              <w:pStyle w:val="Intestazione"/>
              <w:ind w:left="284" w:right="207" w:firstLine="142"/>
              <w:jc w:val="center"/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Cs w:val="0"/>
                <w:caps/>
                <w:color w:val="auto"/>
                <w:sz w:val="20"/>
                <w:szCs w:val="20"/>
              </w:rPr>
              <w:t xml:space="preserve">Scelte </w:t>
            </w:r>
            <w:r w:rsidRPr="00B948F2">
              <w:rPr>
                <w:rFonts w:cs="Times New Roman"/>
                <w:bCs w:val="0"/>
                <w:color w:val="auto"/>
                <w:sz w:val="20"/>
                <w:szCs w:val="20"/>
              </w:rPr>
              <w:t xml:space="preserve">di </w:t>
            </w:r>
            <w:r w:rsidRPr="00B948F2">
              <w:rPr>
                <w:rFonts w:cs="Times New Roman"/>
                <w:bCs w:val="0"/>
                <w:caps/>
                <w:color w:val="auto"/>
                <w:sz w:val="20"/>
                <w:szCs w:val="20"/>
              </w:rPr>
              <w:t>metodo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4E02" w14:textId="77777777" w:rsidR="00B948F2" w:rsidRPr="00B948F2" w:rsidRDefault="00B948F2" w:rsidP="00BB47DE">
            <w:pPr>
              <w:ind w:left="284" w:right="207" w:firstLine="142"/>
              <w:jc w:val="center"/>
              <w:rPr>
                <w:b/>
                <w:sz w:val="20"/>
                <w:szCs w:val="20"/>
              </w:rPr>
            </w:pPr>
            <w:r w:rsidRPr="00B948F2">
              <w:rPr>
                <w:b/>
                <w:caps/>
                <w:sz w:val="20"/>
                <w:szCs w:val="20"/>
              </w:rPr>
              <w:t xml:space="preserve">Mezzi </w:t>
            </w:r>
            <w:r w:rsidRPr="00B948F2">
              <w:rPr>
                <w:b/>
                <w:sz w:val="20"/>
                <w:szCs w:val="20"/>
              </w:rPr>
              <w:t>e</w:t>
            </w:r>
            <w:r w:rsidRPr="00B948F2">
              <w:rPr>
                <w:b/>
                <w:caps/>
                <w:sz w:val="20"/>
                <w:szCs w:val="20"/>
              </w:rPr>
              <w:t xml:space="preserve"> strumenti</w:t>
            </w:r>
          </w:p>
        </w:tc>
      </w:tr>
      <w:tr w:rsidR="00B948F2" w:rsidRPr="00B948F2" w14:paraId="5B770E69" w14:textId="77777777" w:rsidTr="00BB47DE">
        <w:trPr>
          <w:trHeight w:val="1616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C9A2C1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Lezione frontale.</w:t>
            </w:r>
          </w:p>
          <w:p w14:paraId="72757B89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Lavoro in coppie di aiuto.</w:t>
            </w:r>
          </w:p>
          <w:p w14:paraId="2011242B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 xml:space="preserve">AULE fisiche e </w:t>
            </w:r>
            <w:proofErr w:type="gramStart"/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>virtuali  per</w:t>
            </w:r>
            <w:proofErr w:type="gramEnd"/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 xml:space="preserve"> attività di RICERCA-AZIONE</w:t>
            </w:r>
          </w:p>
          <w:p w14:paraId="4CA54097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Brain storming.</w:t>
            </w:r>
          </w:p>
          <w:p w14:paraId="7AABB8D1" w14:textId="1370D3D5" w:rsidR="00B948F2" w:rsidRPr="00294D2A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 xml:space="preserve">DIDATTICA INTEGRATA </w:t>
            </w:r>
            <w:proofErr w:type="gramStart"/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>per  promuovere</w:t>
            </w:r>
            <w:proofErr w:type="gramEnd"/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 xml:space="preserve">  competenze trasversali di cittadinanza.</w:t>
            </w:r>
          </w:p>
          <w:p w14:paraId="6A7B46FA" w14:textId="35BF4512" w:rsidR="00294D2A" w:rsidRPr="00B948F2" w:rsidRDefault="00294D2A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>Compiti di realtà</w:t>
            </w:r>
          </w:p>
          <w:p w14:paraId="28DE3392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Problem</w:t>
            </w:r>
            <w:proofErr w:type="spellEnd"/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 xml:space="preserve"> solving.</w:t>
            </w:r>
          </w:p>
          <w:p w14:paraId="6F6D3570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Discussione guidata.</w:t>
            </w:r>
          </w:p>
          <w:p w14:paraId="4BA7FBE1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Attività laboratoriali.</w:t>
            </w:r>
          </w:p>
          <w:p w14:paraId="0676B9B0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 xml:space="preserve">FLIPPED </w:t>
            </w:r>
            <w:proofErr w:type="gramStart"/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>CLASSROOM  per</w:t>
            </w:r>
            <w:proofErr w:type="gramEnd"/>
            <w:r w:rsidRPr="00B948F2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bidi="it-IT"/>
              </w:rPr>
              <w:t xml:space="preserve"> sviluppare la motivazione all’apprendimento  </w:t>
            </w:r>
          </w:p>
          <w:p w14:paraId="13BE4B57" w14:textId="77777777" w:rsidR="00B948F2" w:rsidRPr="00B948F2" w:rsidRDefault="00B948F2" w:rsidP="00B948F2">
            <w:pPr>
              <w:pStyle w:val="Paragrafoelenco"/>
              <w:numPr>
                <w:ilvl w:val="0"/>
                <w:numId w:val="28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 xml:space="preserve">Collegamento diretto </w:t>
            </w:r>
            <w:r w:rsidRPr="00B948F2">
              <w:rPr>
                <w:rFonts w:cs="Times New Roman"/>
                <w:color w:val="auto"/>
                <w:sz w:val="20"/>
                <w:szCs w:val="20"/>
              </w:rPr>
              <w:t>e</w:t>
            </w:r>
            <w:r w:rsidRPr="00B948F2">
              <w:rPr>
                <w:rFonts w:cs="Times New Roman"/>
                <w:color w:val="auto"/>
                <w:spacing w:val="-26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indiretto</w:t>
            </w:r>
          </w:p>
          <w:p w14:paraId="065CF724" w14:textId="77777777" w:rsidR="00B948F2" w:rsidRPr="00B948F2" w:rsidRDefault="00B948F2" w:rsidP="00B948F2">
            <w:pPr>
              <w:pStyle w:val="Paragrafoelenco"/>
              <w:numPr>
                <w:ilvl w:val="0"/>
                <w:numId w:val="28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Collegamentro</w:t>
            </w:r>
            <w:proofErr w:type="spellEnd"/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 xml:space="preserve"> immediato </w:t>
            </w:r>
            <w:r w:rsidRPr="00B948F2">
              <w:rPr>
                <w:rFonts w:cs="Times New Roman"/>
                <w:color w:val="auto"/>
                <w:sz w:val="20"/>
                <w:szCs w:val="20"/>
              </w:rPr>
              <w:t>o</w:t>
            </w:r>
            <w:r w:rsidRPr="00B948F2">
              <w:rPr>
                <w:rFonts w:cs="Times New Roman"/>
                <w:color w:val="auto"/>
                <w:spacing w:val="-26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differito</w:t>
            </w:r>
          </w:p>
          <w:p w14:paraId="3781CBD6" w14:textId="77777777" w:rsidR="00B948F2" w:rsidRPr="00B948F2" w:rsidRDefault="00B948F2" w:rsidP="00B948F2">
            <w:pPr>
              <w:pStyle w:val="Paragrafoelenco"/>
              <w:numPr>
                <w:ilvl w:val="0"/>
                <w:numId w:val="28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Videolezioni</w:t>
            </w:r>
          </w:p>
          <w:p w14:paraId="0975AD95" w14:textId="77777777" w:rsidR="00B948F2" w:rsidRPr="00B948F2" w:rsidRDefault="00B948F2" w:rsidP="00B948F2">
            <w:pPr>
              <w:pStyle w:val="Paragrafoelenco"/>
              <w:numPr>
                <w:ilvl w:val="0"/>
                <w:numId w:val="28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Videoconferenze</w:t>
            </w:r>
          </w:p>
          <w:p w14:paraId="0290E2A2" w14:textId="77777777" w:rsidR="00B948F2" w:rsidRPr="00B948F2" w:rsidRDefault="00B948F2" w:rsidP="00B948F2">
            <w:pPr>
              <w:pStyle w:val="Paragrafoelenco"/>
              <w:numPr>
                <w:ilvl w:val="0"/>
                <w:numId w:val="28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Trasmissione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ragionata</w:t>
            </w:r>
            <w:r w:rsidRPr="00B948F2">
              <w:rPr>
                <w:rFonts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4"/>
                <w:sz w:val="20"/>
                <w:szCs w:val="20"/>
              </w:rPr>
              <w:t>di</w:t>
            </w:r>
            <w:r w:rsidRPr="00B948F2">
              <w:rPr>
                <w:rFonts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materiale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didattico</w:t>
            </w:r>
            <w:r w:rsidRPr="00B948F2">
              <w:rPr>
                <w:rFonts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attraverso</w:t>
            </w:r>
            <w:r w:rsidRPr="00B948F2">
              <w:rPr>
                <w:rFonts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piattaforme</w:t>
            </w:r>
            <w:r w:rsidRPr="00B948F2">
              <w:rPr>
                <w:rFonts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digitali</w:t>
            </w:r>
          </w:p>
          <w:p w14:paraId="0B53087E" w14:textId="77777777" w:rsidR="00B948F2" w:rsidRPr="00B948F2" w:rsidRDefault="00B948F2" w:rsidP="00B948F2">
            <w:pPr>
              <w:pStyle w:val="Paragrafoelenco"/>
              <w:numPr>
                <w:ilvl w:val="0"/>
                <w:numId w:val="28"/>
              </w:numPr>
              <w:spacing w:before="1"/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Interazione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4"/>
                <w:sz w:val="20"/>
                <w:szCs w:val="20"/>
              </w:rPr>
              <w:t>su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sistemi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z w:val="20"/>
                <w:szCs w:val="20"/>
              </w:rPr>
              <w:t>e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4"/>
                <w:sz w:val="20"/>
                <w:szCs w:val="20"/>
              </w:rPr>
              <w:t>app</w:t>
            </w:r>
            <w:r w:rsidRPr="00B948F2">
              <w:rPr>
                <w:rFonts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interattive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educative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digitali</w:t>
            </w:r>
          </w:p>
          <w:p w14:paraId="0B7980A0" w14:textId="77777777" w:rsidR="00B948F2" w:rsidRPr="00B948F2" w:rsidRDefault="00B948F2" w:rsidP="00B948F2">
            <w:pPr>
              <w:pStyle w:val="Paragrafoelenco"/>
              <w:numPr>
                <w:ilvl w:val="0"/>
                <w:numId w:val="28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Piattaforme</w:t>
            </w:r>
            <w:r w:rsidRPr="00B948F2">
              <w:rPr>
                <w:rFonts w:cs="Times New Roman"/>
                <w:color w:val="auto"/>
                <w:spacing w:val="-13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educative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318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Uso del libro di testo per selezionare dati ed informazioni.</w:t>
            </w:r>
          </w:p>
          <w:p w14:paraId="2242DD85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Testi di approfondimento, riviste, giornali, enciclopedie.</w:t>
            </w:r>
          </w:p>
          <w:p w14:paraId="7A38F62E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Stampa specialistica.</w:t>
            </w:r>
          </w:p>
          <w:p w14:paraId="76492BC2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Schede predisposte dall’insegnante.</w:t>
            </w:r>
          </w:p>
          <w:p w14:paraId="7020A4CA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Computer.</w:t>
            </w:r>
          </w:p>
          <w:p w14:paraId="2F5EC834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Uscite sul territorio.</w:t>
            </w:r>
          </w:p>
          <w:p w14:paraId="62333F3E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 xml:space="preserve">Sussidi </w:t>
            </w:r>
            <w:proofErr w:type="spellStart"/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audiovisi</w:t>
            </w:r>
            <w:proofErr w:type="spellEnd"/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14:paraId="630E0AE2" w14:textId="77777777" w:rsidR="00B948F2" w:rsidRPr="00B948F2" w:rsidRDefault="00B948F2" w:rsidP="00B948F2">
            <w:pPr>
              <w:pStyle w:val="Intestazione"/>
              <w:widowControl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Proiezioni di filmati di tipo didattico e documentari.</w:t>
            </w:r>
          </w:p>
          <w:p w14:paraId="2CC46661" w14:textId="77777777" w:rsidR="00B948F2" w:rsidRPr="00B948F2" w:rsidRDefault="00B948F2" w:rsidP="00B948F2">
            <w:pPr>
              <w:pStyle w:val="Paragrafoelenco"/>
              <w:numPr>
                <w:ilvl w:val="0"/>
                <w:numId w:val="27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 xml:space="preserve">Lezioni </w:t>
            </w: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 xml:space="preserve">registrate </w:t>
            </w:r>
            <w:proofErr w:type="gramStart"/>
            <w:r w:rsidRPr="00B948F2">
              <w:rPr>
                <w:rFonts w:cs="Times New Roman"/>
                <w:color w:val="auto"/>
                <w:sz w:val="20"/>
                <w:szCs w:val="20"/>
              </w:rPr>
              <w:t>(</w:t>
            </w:r>
            <w:r w:rsidRPr="00B948F2">
              <w:rPr>
                <w:rFonts w:cs="Times New Roman"/>
                <w:color w:val="auto"/>
                <w:spacing w:val="-44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5"/>
                <w:sz w:val="20"/>
                <w:szCs w:val="20"/>
              </w:rPr>
              <w:t>RAI</w:t>
            </w:r>
            <w:proofErr w:type="gramEnd"/>
            <w:r w:rsidRPr="00B948F2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 xml:space="preserve">Scuola, Treccani, SCREENCAST O MATIC </w:t>
            </w:r>
            <w:proofErr w:type="spellStart"/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etc</w:t>
            </w:r>
            <w:proofErr w:type="spellEnd"/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,)</w:t>
            </w:r>
          </w:p>
          <w:p w14:paraId="05986EC2" w14:textId="77777777" w:rsidR="00B948F2" w:rsidRPr="00B948F2" w:rsidRDefault="00B948F2" w:rsidP="00B948F2">
            <w:pPr>
              <w:pStyle w:val="Paragrafoelenco"/>
              <w:numPr>
                <w:ilvl w:val="0"/>
                <w:numId w:val="27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Documentari</w:t>
            </w:r>
          </w:p>
          <w:p w14:paraId="43DDC1F2" w14:textId="77777777" w:rsidR="00B948F2" w:rsidRPr="00B948F2" w:rsidRDefault="00B948F2" w:rsidP="00B948F2">
            <w:pPr>
              <w:pStyle w:val="Paragrafoelenco"/>
              <w:numPr>
                <w:ilvl w:val="0"/>
                <w:numId w:val="27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>Filmati</w:t>
            </w:r>
          </w:p>
          <w:p w14:paraId="2D6646F8" w14:textId="77777777" w:rsidR="00B948F2" w:rsidRPr="00B948F2" w:rsidRDefault="00B948F2" w:rsidP="00B948F2">
            <w:pPr>
              <w:pStyle w:val="Paragrafoelenco"/>
              <w:numPr>
                <w:ilvl w:val="0"/>
                <w:numId w:val="27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pacing w:val="-7"/>
                <w:sz w:val="20"/>
                <w:szCs w:val="20"/>
              </w:rPr>
              <w:t xml:space="preserve">Materiali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prodotti</w:t>
            </w:r>
            <w:r w:rsidRPr="00B948F2">
              <w:rPr>
                <w:rFonts w:cs="Times New Roman"/>
                <w:color w:val="auto"/>
                <w:spacing w:val="-17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dall’insegnante</w:t>
            </w:r>
          </w:p>
          <w:p w14:paraId="47BD5AB4" w14:textId="77777777" w:rsidR="00B948F2" w:rsidRPr="00B948F2" w:rsidRDefault="00B948F2" w:rsidP="00B948F2">
            <w:pPr>
              <w:pStyle w:val="Paragrafoelenco"/>
              <w:numPr>
                <w:ilvl w:val="0"/>
                <w:numId w:val="27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B948F2">
              <w:rPr>
                <w:rFonts w:cs="Times New Roman"/>
                <w:color w:val="auto"/>
                <w:spacing w:val="-5"/>
                <w:sz w:val="20"/>
                <w:szCs w:val="20"/>
              </w:rPr>
              <w:t>You</w:t>
            </w:r>
            <w:proofErr w:type="spellEnd"/>
            <w:r w:rsidRPr="00B948F2">
              <w:rPr>
                <w:rFonts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Pr="00B948F2">
              <w:rPr>
                <w:rFonts w:cs="Times New Roman"/>
                <w:color w:val="auto"/>
                <w:spacing w:val="-6"/>
                <w:sz w:val="20"/>
                <w:szCs w:val="20"/>
              </w:rPr>
              <w:t>Tube</w:t>
            </w:r>
          </w:p>
          <w:p w14:paraId="464D9796" w14:textId="77777777" w:rsidR="00B948F2" w:rsidRPr="00B948F2" w:rsidRDefault="00B948F2" w:rsidP="00B948F2">
            <w:pPr>
              <w:pStyle w:val="Paragrafoelenco"/>
              <w:numPr>
                <w:ilvl w:val="0"/>
                <w:numId w:val="27"/>
              </w:numPr>
              <w:ind w:left="284" w:right="207" w:firstLine="142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B948F2">
              <w:rPr>
                <w:rFonts w:cs="Times New Roman"/>
                <w:color w:val="auto"/>
                <w:sz w:val="20"/>
                <w:szCs w:val="20"/>
              </w:rPr>
              <w:t>Altro.</w:t>
            </w:r>
          </w:p>
          <w:p w14:paraId="29BD3A6C" w14:textId="77777777" w:rsidR="00B948F2" w:rsidRPr="00B948F2" w:rsidRDefault="00B948F2" w:rsidP="00BB47DE">
            <w:pPr>
              <w:pStyle w:val="Intestazione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suppressAutoHyphens/>
              <w:overflowPunct w:val="0"/>
              <w:autoSpaceDE w:val="0"/>
              <w:spacing w:line="240" w:lineRule="exact"/>
              <w:ind w:left="284" w:right="207" w:firstLine="142"/>
              <w:textAlignment w:val="baseline"/>
              <w:outlineLvl w:val="9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0170AF6F" w14:textId="77777777" w:rsidR="00B948F2" w:rsidRPr="00B948F2" w:rsidRDefault="00B948F2" w:rsidP="00B948F2">
      <w:pPr>
        <w:pStyle w:val="Corpotesto"/>
        <w:spacing w:before="8" w:line="120" w:lineRule="auto"/>
        <w:ind w:left="284" w:right="207" w:firstLine="142"/>
        <w:jc w:val="both"/>
        <w:rPr>
          <w:rFonts w:cs="Times New Roman"/>
          <w:color w:val="auto"/>
          <w:sz w:val="37"/>
          <w:szCs w:val="37"/>
        </w:rPr>
      </w:pPr>
    </w:p>
    <w:p w14:paraId="33EFA8B5" w14:textId="0CE0594D" w:rsidR="00B948F2" w:rsidRPr="00B948F2" w:rsidRDefault="00B948F2" w:rsidP="00B948F2">
      <w:pPr>
        <w:pStyle w:val="Intestazione"/>
        <w:spacing w:before="1" w:line="242" w:lineRule="auto"/>
        <w:ind w:left="284" w:right="207" w:firstLine="142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</w:rPr>
        <w:t>ESPERIENZE DA PROPORRE ALLA CLASSE, ANCHE AI FINI DELLO SVILUPPO DELLE COMPETENZE DI CITTADINANZA:</w:t>
      </w:r>
    </w:p>
    <w:p w14:paraId="0C27EC51" w14:textId="77777777" w:rsidR="00B948F2" w:rsidRPr="00B948F2" w:rsidRDefault="00B948F2" w:rsidP="00B948F2">
      <w:pPr>
        <w:pStyle w:val="Paragrafoelenco"/>
        <w:numPr>
          <w:ilvl w:val="1"/>
          <w:numId w:val="15"/>
        </w:numPr>
        <w:tabs>
          <w:tab w:val="clear" w:pos="2079"/>
        </w:tabs>
        <w:ind w:left="284" w:right="207" w:firstLine="142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Ricerche</w:t>
      </w:r>
    </w:p>
    <w:p w14:paraId="72A19A9E" w14:textId="77777777" w:rsidR="00B948F2" w:rsidRPr="00B948F2" w:rsidRDefault="00B948F2" w:rsidP="00B948F2">
      <w:pPr>
        <w:pStyle w:val="Paragrafoelenco"/>
        <w:numPr>
          <w:ilvl w:val="1"/>
          <w:numId w:val="15"/>
        </w:numPr>
        <w:tabs>
          <w:tab w:val="clear" w:pos="2079"/>
        </w:tabs>
        <w:ind w:left="284" w:right="207" w:firstLine="142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 xml:space="preserve">Compiti </w:t>
      </w:r>
      <w:r w:rsidRPr="00B948F2">
        <w:rPr>
          <w:rFonts w:cs="Times New Roman"/>
          <w:i/>
          <w:iCs/>
          <w:color w:val="auto"/>
          <w:spacing w:val="-3"/>
          <w:sz w:val="24"/>
          <w:szCs w:val="24"/>
        </w:rPr>
        <w:t>di</w:t>
      </w:r>
      <w:r w:rsidRPr="00B948F2">
        <w:rPr>
          <w:rFonts w:cs="Times New Roman"/>
          <w:i/>
          <w:iCs/>
          <w:color w:val="auto"/>
          <w:spacing w:val="-18"/>
          <w:sz w:val="24"/>
          <w:szCs w:val="24"/>
        </w:rPr>
        <w:t xml:space="preserve"> </w:t>
      </w: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realtà</w:t>
      </w:r>
    </w:p>
    <w:p w14:paraId="3CB58C45" w14:textId="77777777" w:rsidR="00B948F2" w:rsidRPr="00B948F2" w:rsidRDefault="00B948F2" w:rsidP="00B948F2">
      <w:pPr>
        <w:pStyle w:val="Paragrafoelenco"/>
        <w:numPr>
          <w:ilvl w:val="1"/>
          <w:numId w:val="15"/>
        </w:numPr>
        <w:tabs>
          <w:tab w:val="clear" w:pos="2079"/>
        </w:tabs>
        <w:ind w:left="284" w:right="207" w:firstLine="142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Letture critiche</w:t>
      </w:r>
    </w:p>
    <w:p w14:paraId="1BD30A10" w14:textId="77777777" w:rsidR="00B948F2" w:rsidRPr="00B948F2" w:rsidRDefault="00B948F2" w:rsidP="00B948F2">
      <w:pPr>
        <w:pStyle w:val="Paragrafoelenco"/>
        <w:numPr>
          <w:ilvl w:val="1"/>
          <w:numId w:val="15"/>
        </w:numPr>
        <w:tabs>
          <w:tab w:val="clear" w:pos="2079"/>
        </w:tabs>
        <w:ind w:left="284" w:right="207" w:firstLine="142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Forum</w:t>
      </w:r>
      <w:r w:rsidRPr="00B948F2">
        <w:rPr>
          <w:rFonts w:cs="Times New Roman"/>
          <w:i/>
          <w:iCs/>
          <w:color w:val="auto"/>
          <w:spacing w:val="-11"/>
          <w:sz w:val="24"/>
          <w:szCs w:val="24"/>
        </w:rPr>
        <w:t xml:space="preserve"> </w:t>
      </w: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didattici</w:t>
      </w:r>
    </w:p>
    <w:p w14:paraId="0A35B6DF" w14:textId="77777777" w:rsidR="00B948F2" w:rsidRPr="00B948F2" w:rsidRDefault="00B948F2" w:rsidP="00B948F2">
      <w:pPr>
        <w:pStyle w:val="Paragrafoelenco"/>
        <w:numPr>
          <w:ilvl w:val="1"/>
          <w:numId w:val="15"/>
        </w:numPr>
        <w:tabs>
          <w:tab w:val="clear" w:pos="2079"/>
        </w:tabs>
        <w:ind w:left="284" w:right="207" w:firstLine="142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 xml:space="preserve">Letture </w:t>
      </w:r>
      <w:r w:rsidRPr="00B948F2">
        <w:rPr>
          <w:rFonts w:cs="Times New Roman"/>
          <w:i/>
          <w:iCs/>
          <w:color w:val="auto"/>
          <w:spacing w:val="-4"/>
          <w:sz w:val="24"/>
          <w:szCs w:val="24"/>
        </w:rPr>
        <w:t>di</w:t>
      </w:r>
      <w:r w:rsidRPr="00B948F2">
        <w:rPr>
          <w:rFonts w:cs="Times New Roman"/>
          <w:i/>
          <w:iCs/>
          <w:color w:val="auto"/>
          <w:spacing w:val="-20"/>
          <w:sz w:val="24"/>
          <w:szCs w:val="24"/>
        </w:rPr>
        <w:t xml:space="preserve"> </w:t>
      </w: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libri</w:t>
      </w:r>
    </w:p>
    <w:p w14:paraId="49B53F2F" w14:textId="77777777" w:rsidR="00B948F2" w:rsidRPr="00B948F2" w:rsidRDefault="00B948F2" w:rsidP="00B948F2">
      <w:pPr>
        <w:pStyle w:val="Paragrafoelenco"/>
        <w:numPr>
          <w:ilvl w:val="1"/>
          <w:numId w:val="15"/>
        </w:numPr>
        <w:tabs>
          <w:tab w:val="clear" w:pos="2079"/>
        </w:tabs>
        <w:ind w:left="284" w:right="207" w:firstLine="142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 xml:space="preserve">Visione </w:t>
      </w:r>
      <w:r w:rsidRPr="00B948F2">
        <w:rPr>
          <w:rFonts w:cs="Times New Roman"/>
          <w:i/>
          <w:iCs/>
          <w:color w:val="auto"/>
          <w:spacing w:val="-3"/>
          <w:sz w:val="24"/>
          <w:szCs w:val="24"/>
        </w:rPr>
        <w:t xml:space="preserve">di </w:t>
      </w:r>
      <w:r w:rsidRPr="00B948F2">
        <w:rPr>
          <w:rFonts w:cs="Times New Roman"/>
          <w:i/>
          <w:iCs/>
          <w:color w:val="auto"/>
          <w:spacing w:val="-5"/>
          <w:sz w:val="24"/>
          <w:szCs w:val="24"/>
        </w:rPr>
        <w:t>film,</w:t>
      </w:r>
      <w:r w:rsidRPr="00B948F2">
        <w:rPr>
          <w:rFonts w:cs="Times New Roman"/>
          <w:i/>
          <w:iCs/>
          <w:color w:val="auto"/>
          <w:spacing w:val="-26"/>
          <w:sz w:val="24"/>
          <w:szCs w:val="24"/>
        </w:rPr>
        <w:t xml:space="preserve"> </w:t>
      </w: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documentari</w:t>
      </w:r>
    </w:p>
    <w:p w14:paraId="4945D46D" w14:textId="16D371D7" w:rsidR="00B948F2" w:rsidRPr="00B948F2" w:rsidRDefault="00B948F2" w:rsidP="00B948F2">
      <w:pPr>
        <w:pStyle w:val="Paragrafoelenco"/>
        <w:numPr>
          <w:ilvl w:val="1"/>
          <w:numId w:val="15"/>
        </w:numPr>
        <w:tabs>
          <w:tab w:val="clear" w:pos="2079"/>
        </w:tabs>
        <w:ind w:left="284" w:right="207" w:firstLine="142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 xml:space="preserve">Riflessione sulle maggiori criticità </w:t>
      </w:r>
      <w:r w:rsidRPr="00B948F2">
        <w:rPr>
          <w:rFonts w:cs="Times New Roman"/>
          <w:i/>
          <w:iCs/>
          <w:color w:val="auto"/>
          <w:spacing w:val="-4"/>
          <w:sz w:val="24"/>
          <w:szCs w:val="24"/>
        </w:rPr>
        <w:t>del</w:t>
      </w:r>
      <w:r w:rsidRPr="00B948F2">
        <w:rPr>
          <w:rFonts w:cs="Times New Roman"/>
          <w:i/>
          <w:iCs/>
          <w:color w:val="auto"/>
          <w:spacing w:val="-36"/>
          <w:sz w:val="24"/>
          <w:szCs w:val="24"/>
        </w:rPr>
        <w:t xml:space="preserve"> </w:t>
      </w:r>
      <w:r w:rsidRPr="00B948F2">
        <w:rPr>
          <w:rFonts w:cs="Times New Roman"/>
          <w:i/>
          <w:iCs/>
          <w:color w:val="auto"/>
          <w:spacing w:val="-6"/>
          <w:sz w:val="24"/>
          <w:szCs w:val="24"/>
        </w:rPr>
        <w:t>momento</w:t>
      </w:r>
    </w:p>
    <w:p w14:paraId="48C30A1D" w14:textId="3D1CC223" w:rsidR="00B948F2" w:rsidRPr="00FE615F" w:rsidRDefault="00B948F2" w:rsidP="00B948F2">
      <w:pPr>
        <w:ind w:left="426" w:right="207"/>
        <w:jc w:val="both"/>
        <w:rPr>
          <w:lang w:val="it-IT"/>
        </w:rPr>
      </w:pPr>
    </w:p>
    <w:p w14:paraId="13508392" w14:textId="66FCA59F" w:rsidR="00B948F2" w:rsidRPr="00B948F2" w:rsidRDefault="00B948F2" w:rsidP="00B948F2">
      <w:pPr>
        <w:ind w:left="426" w:right="207"/>
        <w:jc w:val="both"/>
        <w:rPr>
          <w:b/>
          <w:bCs/>
          <w:lang w:val="it-IT"/>
        </w:rPr>
      </w:pPr>
      <w:r w:rsidRPr="00B948F2">
        <w:rPr>
          <w:b/>
          <w:bCs/>
          <w:lang w:val="it-IT"/>
        </w:rPr>
        <w:t>MODALITA’ E TEMPI DELLE PROVE DISCIPLINARI</w:t>
      </w:r>
    </w:p>
    <w:p w14:paraId="0BBB5958" w14:textId="5B8DC5A5" w:rsidR="00B948F2" w:rsidRDefault="00B948F2" w:rsidP="00B948F2">
      <w:pPr>
        <w:pStyle w:val="Corpotesto"/>
        <w:spacing w:after="60" w:line="312" w:lineRule="auto"/>
        <w:ind w:left="284" w:right="207" w:firstLine="142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</w:rPr>
        <w:t>Le modalità e i tempi delle prove somministrate saranno in un numero congruo tale da fornire un quadro, il più fedele possibile, del percorso di insegnamento/apprendimento degli allievi. Ogni docente sceglierà le tipologie più opportune tra quelle previste in sede di programmazione ad inizio anno scolastico, adattandole alla nuova modalità a distanza.</w:t>
      </w:r>
    </w:p>
    <w:p w14:paraId="3AE8295C" w14:textId="7480BE71" w:rsidR="00B948F2" w:rsidRPr="00B948F2" w:rsidRDefault="00B948F2" w:rsidP="00B948F2">
      <w:pPr>
        <w:pStyle w:val="Corpotesto"/>
        <w:spacing w:after="60" w:line="312" w:lineRule="auto"/>
        <w:ind w:left="284" w:right="207" w:firstLine="142"/>
        <w:jc w:val="both"/>
        <w:rPr>
          <w:rFonts w:cs="Times New Roman"/>
          <w:b/>
          <w:bCs/>
          <w:color w:val="auto"/>
        </w:rPr>
      </w:pPr>
      <w:r w:rsidRPr="00B948F2">
        <w:rPr>
          <w:rFonts w:cs="Times New Roman"/>
          <w:b/>
          <w:bCs/>
          <w:color w:val="auto"/>
        </w:rPr>
        <w:t>MODALITA’ DI RECUPERO E POTENZIAMENTO</w:t>
      </w:r>
    </w:p>
    <w:p w14:paraId="77878603" w14:textId="77777777" w:rsidR="00B948F2" w:rsidRPr="00B948F2" w:rsidRDefault="00B948F2" w:rsidP="00B948F2">
      <w:pPr>
        <w:pStyle w:val="Paragrafoelenco"/>
        <w:numPr>
          <w:ilvl w:val="0"/>
          <w:numId w:val="16"/>
        </w:numPr>
        <w:spacing w:before="1"/>
        <w:ind w:left="284" w:right="207" w:firstLine="0"/>
        <w:jc w:val="both"/>
        <w:rPr>
          <w:rFonts w:cs="Times New Roman"/>
          <w:color w:val="auto"/>
          <w:sz w:val="24"/>
          <w:szCs w:val="24"/>
        </w:rPr>
      </w:pPr>
      <w:r w:rsidRPr="00B948F2">
        <w:rPr>
          <w:rFonts w:cs="Times New Roman"/>
          <w:color w:val="auto"/>
          <w:sz w:val="24"/>
          <w:szCs w:val="24"/>
        </w:rPr>
        <w:t>Mirato intervento del docente con esercizi individuali da proporre al</w:t>
      </w:r>
      <w:r w:rsidRPr="00B948F2">
        <w:rPr>
          <w:rFonts w:cs="Times New Roman"/>
          <w:color w:val="auto"/>
          <w:spacing w:val="-6"/>
          <w:sz w:val="24"/>
          <w:szCs w:val="24"/>
        </w:rPr>
        <w:t xml:space="preserve"> </w:t>
      </w:r>
      <w:r w:rsidRPr="00B948F2">
        <w:rPr>
          <w:rFonts w:cs="Times New Roman"/>
          <w:color w:val="auto"/>
          <w:sz w:val="24"/>
          <w:szCs w:val="24"/>
        </w:rPr>
        <w:t>bisogno</w:t>
      </w:r>
    </w:p>
    <w:p w14:paraId="252D07E5" w14:textId="77777777" w:rsidR="00B948F2" w:rsidRPr="00B948F2" w:rsidRDefault="00B948F2" w:rsidP="00B948F2">
      <w:pPr>
        <w:pStyle w:val="Paragrafoelenco"/>
        <w:numPr>
          <w:ilvl w:val="0"/>
          <w:numId w:val="16"/>
        </w:numPr>
        <w:ind w:left="284" w:right="207" w:firstLine="0"/>
        <w:jc w:val="both"/>
        <w:rPr>
          <w:rFonts w:cs="Times New Roman"/>
          <w:color w:val="auto"/>
          <w:sz w:val="24"/>
          <w:szCs w:val="24"/>
        </w:rPr>
      </w:pPr>
      <w:r w:rsidRPr="00B948F2">
        <w:rPr>
          <w:rFonts w:cs="Times New Roman"/>
          <w:color w:val="auto"/>
          <w:sz w:val="24"/>
          <w:szCs w:val="24"/>
        </w:rPr>
        <w:t>Lavoro individuale di ricerca e approfondimento sotto sollecitazione del</w:t>
      </w:r>
      <w:r w:rsidRPr="00B948F2">
        <w:rPr>
          <w:rFonts w:cs="Times New Roman"/>
          <w:color w:val="auto"/>
          <w:spacing w:val="-10"/>
          <w:sz w:val="24"/>
          <w:szCs w:val="24"/>
        </w:rPr>
        <w:t xml:space="preserve"> </w:t>
      </w:r>
      <w:r w:rsidRPr="00B948F2">
        <w:rPr>
          <w:rFonts w:cs="Times New Roman"/>
          <w:color w:val="auto"/>
          <w:sz w:val="24"/>
          <w:szCs w:val="24"/>
        </w:rPr>
        <w:t>docente</w:t>
      </w:r>
    </w:p>
    <w:p w14:paraId="4B9497C2" w14:textId="77777777" w:rsidR="00B948F2" w:rsidRPr="00B948F2" w:rsidRDefault="00B948F2" w:rsidP="00B948F2">
      <w:pPr>
        <w:pStyle w:val="Intestazione"/>
        <w:spacing w:before="226"/>
        <w:ind w:left="284" w:right="207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</w:rPr>
        <w:t>ALUNNI CON DISABILITA</w:t>
      </w:r>
      <w:r w:rsidRPr="00B948F2">
        <w:rPr>
          <w:rFonts w:cs="Times New Roman"/>
          <w:b w:val="0"/>
          <w:bCs w:val="0"/>
          <w:color w:val="auto"/>
          <w:rtl/>
        </w:rPr>
        <w:t>’</w:t>
      </w:r>
    </w:p>
    <w:p w14:paraId="1E8ED6D4" w14:textId="77777777" w:rsidR="00B948F2" w:rsidRPr="00B948F2" w:rsidRDefault="00B948F2" w:rsidP="00B948F2">
      <w:pPr>
        <w:pStyle w:val="Corpotesto"/>
        <w:spacing w:before="1" w:line="360" w:lineRule="auto"/>
        <w:ind w:left="284" w:right="207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</w:rPr>
        <w:t>Per gli alunni con disabilità il punto di riferimento rimane il Piano Educativo Individualizzato. L’insegnate di sostegno manterrà l’interazione con l’alunno e con gli altri docenti curriculari preparando materiale personalizzato da far fruire con modalità specifiche di didattica a distanza e monitorare, attraverso feedback periodici, lo stato di realizzazione del PEI. Resta inteso che ciascun alunno con disabilità, è oggetto di cura educativa da parte di tutti i docenti, interagendo con la famiglia.</w:t>
      </w:r>
    </w:p>
    <w:p w14:paraId="68D44553" w14:textId="77777777" w:rsidR="00B948F2" w:rsidRPr="00B948F2" w:rsidRDefault="00B948F2" w:rsidP="00B948F2">
      <w:pPr>
        <w:pStyle w:val="Corpotesto"/>
        <w:spacing w:before="1"/>
        <w:ind w:left="284" w:right="207"/>
        <w:jc w:val="both"/>
        <w:rPr>
          <w:rFonts w:cs="Times New Roman"/>
          <w:color w:val="auto"/>
          <w:sz w:val="36"/>
          <w:szCs w:val="36"/>
        </w:rPr>
      </w:pPr>
    </w:p>
    <w:p w14:paraId="327477D7" w14:textId="77777777" w:rsidR="00B948F2" w:rsidRPr="00B948F2" w:rsidRDefault="00B948F2" w:rsidP="00B948F2">
      <w:pPr>
        <w:pStyle w:val="Intestazione"/>
        <w:ind w:left="284" w:right="207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  <w:lang w:val="pt-PT"/>
        </w:rPr>
        <w:lastRenderedPageBreak/>
        <w:t>ALUNNI CON DSA E BES</w:t>
      </w:r>
    </w:p>
    <w:p w14:paraId="39264228" w14:textId="77777777" w:rsidR="00B948F2" w:rsidRPr="00B948F2" w:rsidRDefault="00B948F2" w:rsidP="00B948F2">
      <w:pPr>
        <w:pStyle w:val="Corpotesto"/>
        <w:spacing w:line="360" w:lineRule="auto"/>
        <w:ind w:left="284" w:right="207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</w:rPr>
        <w:t>Particolare attenzione deve essere dedicata agli alunni in possesso di diagnosi rilasciata ai sensi della Legge 170/2010 così come gli alunni con bisogni educativi speciali. I docenti verificheranno che gli Studenti siano in possesso della necessaria strumentazione per l’utilizzo degli strumenti compensativi e dispensativi (es. software di sintesi vocale, vocabolari digitali, mappe concettuali)</w:t>
      </w:r>
    </w:p>
    <w:p w14:paraId="0BC4C436" w14:textId="77777777" w:rsidR="00B948F2" w:rsidRPr="00B948F2" w:rsidRDefault="00B948F2" w:rsidP="00B948F2">
      <w:pPr>
        <w:pStyle w:val="CorpoA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after="200" w:line="276" w:lineRule="auto"/>
        <w:ind w:left="284" w:right="207" w:firstLine="142"/>
        <w:jc w:val="center"/>
        <w:rPr>
          <w:rFonts w:cs="Times New Roman"/>
          <w:color w:val="auto"/>
        </w:rPr>
      </w:pPr>
    </w:p>
    <w:p w14:paraId="16A810A1" w14:textId="77777777" w:rsidR="00B948F2" w:rsidRPr="00B948F2" w:rsidRDefault="00B948F2" w:rsidP="00B948F2">
      <w:pPr>
        <w:pStyle w:val="CorpoA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line="360" w:lineRule="auto"/>
        <w:ind w:left="284" w:right="207" w:firstLine="142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B948F2">
        <w:rPr>
          <w:rFonts w:cs="Times New Roman"/>
          <w:b/>
          <w:bCs/>
          <w:color w:val="auto"/>
          <w:sz w:val="24"/>
          <w:szCs w:val="24"/>
        </w:rPr>
        <w:t>INTEGRAZIONE E INCLUSIONE</w:t>
      </w:r>
    </w:p>
    <w:p w14:paraId="3E555922" w14:textId="05C981E3" w:rsidR="00B948F2" w:rsidRPr="00B948F2" w:rsidRDefault="00B948F2" w:rsidP="00FE615F">
      <w:pPr>
        <w:pStyle w:val="CorpoA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line="360" w:lineRule="auto"/>
        <w:ind w:left="284" w:right="207" w:firstLine="142"/>
        <w:rPr>
          <w:rFonts w:cs="Times New Roman"/>
          <w:color w:val="auto"/>
          <w:sz w:val="24"/>
          <w:szCs w:val="24"/>
        </w:rPr>
      </w:pPr>
      <w:r w:rsidRPr="00B948F2">
        <w:rPr>
          <w:rFonts w:cs="Times New Roman"/>
          <w:color w:val="auto"/>
          <w:sz w:val="24"/>
          <w:szCs w:val="24"/>
        </w:rPr>
        <w:t>Interventi per alunni stranieri</w:t>
      </w:r>
      <w:r w:rsidR="00FE615F">
        <w:rPr>
          <w:rFonts w:cs="Times New Roman"/>
          <w:color w:val="auto"/>
          <w:sz w:val="24"/>
          <w:szCs w:val="24"/>
        </w:rPr>
        <w:t xml:space="preserve">: </w:t>
      </w:r>
    </w:p>
    <w:p w14:paraId="6B494684" w14:textId="77777777" w:rsidR="00B948F2" w:rsidRPr="00B948F2" w:rsidRDefault="00B948F2" w:rsidP="00B948F2">
      <w:pPr>
        <w:pStyle w:val="CorpoA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80"/>
        </w:tabs>
        <w:spacing w:line="360" w:lineRule="auto"/>
        <w:ind w:left="284" w:right="207" w:firstLine="142"/>
        <w:rPr>
          <w:rFonts w:cs="Times New Roman"/>
          <w:color w:val="auto"/>
          <w:sz w:val="26"/>
          <w:szCs w:val="26"/>
        </w:rPr>
      </w:pPr>
      <w:r w:rsidRPr="00B948F2">
        <w:rPr>
          <w:rFonts w:cs="Times New Roman"/>
          <w:color w:val="auto"/>
          <w:sz w:val="24"/>
          <w:szCs w:val="24"/>
        </w:rPr>
        <w:t>Interventi per alunni   con il sostegno, DSA e BES: sono riportati nei PDP, che sono allegati a questo documento.</w:t>
      </w:r>
    </w:p>
    <w:p w14:paraId="75DAEE2F" w14:textId="77777777" w:rsidR="00B948F2" w:rsidRPr="00B948F2" w:rsidRDefault="00B948F2" w:rsidP="00294D2A">
      <w:pPr>
        <w:pStyle w:val="Default"/>
        <w:ind w:right="20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F07716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RAPPORTI SCUOLA FAMIGLIA </w:t>
      </w:r>
    </w:p>
    <w:p w14:paraId="26156421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color w:val="auto"/>
          <w:sz w:val="22"/>
          <w:szCs w:val="22"/>
        </w:rPr>
        <w:t xml:space="preserve">La scuola assicura alle famiglie una informazione trasparente e tempestiva sul processo di apprendimento e di maturazione dei singoli allievi. I principali strumenti e modalità di comunicazione sono i seguenti: </w:t>
      </w:r>
    </w:p>
    <w:p w14:paraId="1DAF1770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color w:val="auto"/>
          <w:sz w:val="22"/>
          <w:szCs w:val="22"/>
        </w:rPr>
        <w:t xml:space="preserve">• Incontri quadrimestrali con tutti i docenti </w:t>
      </w:r>
    </w:p>
    <w:p w14:paraId="6122E82C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Pr="00B948F2">
        <w:rPr>
          <w:rFonts w:eastAsia="Calibri" w:cs="Times New Roman"/>
          <w:color w:val="auto"/>
          <w:bdr w:val="none" w:sz="0" w:space="0" w:color="auto"/>
          <w:lang w:eastAsia="en-US"/>
        </w:rPr>
        <w:t xml:space="preserve">Colloqui individuali o in modalità </w:t>
      </w:r>
      <w:r w:rsidRPr="00B948F2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>on-line</w:t>
      </w:r>
    </w:p>
    <w:p w14:paraId="1331BA93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color w:val="auto"/>
          <w:sz w:val="22"/>
          <w:szCs w:val="22"/>
        </w:rPr>
        <w:t xml:space="preserve">• Colloqui individuali a seconda delle esigenze </w:t>
      </w:r>
    </w:p>
    <w:p w14:paraId="75CF6407" w14:textId="77777777" w:rsidR="00B948F2" w:rsidRPr="00B948F2" w:rsidRDefault="00B948F2" w:rsidP="00B948F2">
      <w:pPr>
        <w:pStyle w:val="Default"/>
        <w:numPr>
          <w:ilvl w:val="0"/>
          <w:numId w:val="31"/>
        </w:numPr>
        <w:tabs>
          <w:tab w:val="clear" w:pos="567"/>
        </w:tabs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eastAsia="Calibri" w:cs="Times New Roman"/>
          <w:color w:val="auto"/>
          <w:bdr w:val="none" w:sz="0" w:space="0" w:color="auto"/>
          <w:lang w:eastAsia="en-US"/>
        </w:rPr>
        <w:t>Scheda quadrimestrale on line</w:t>
      </w:r>
    </w:p>
    <w:p w14:paraId="303D5D73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color w:val="auto"/>
          <w:sz w:val="22"/>
          <w:szCs w:val="22"/>
        </w:rPr>
        <w:t xml:space="preserve">• Annotazioni sul diario </w:t>
      </w:r>
    </w:p>
    <w:p w14:paraId="3D36D6D3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color w:val="auto"/>
          <w:sz w:val="22"/>
          <w:szCs w:val="22"/>
        </w:rPr>
        <w:t xml:space="preserve">I rapporti scuola-famiglia saranno sviluppati con armonia e costruttivista al fine di accrescere l’interesse, la motivazione, la partecipazione e la collaborazione sia da parte degli alunni che dei genitori. </w:t>
      </w:r>
    </w:p>
    <w:p w14:paraId="7BDC3284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98AF84D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SICUREZZA A SCUOLA. </w:t>
      </w:r>
    </w:p>
    <w:p w14:paraId="73646FAC" w14:textId="77777777" w:rsidR="00B948F2" w:rsidRPr="00B948F2" w:rsidRDefault="00B948F2" w:rsidP="00B948F2">
      <w:pPr>
        <w:pStyle w:val="Default"/>
        <w:spacing w:line="360" w:lineRule="auto"/>
        <w:ind w:left="284" w:right="207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948F2">
        <w:rPr>
          <w:rFonts w:ascii="Times New Roman" w:hAnsi="Times New Roman" w:cs="Times New Roman"/>
          <w:color w:val="auto"/>
          <w:sz w:val="22"/>
          <w:szCs w:val="22"/>
        </w:rPr>
        <w:t xml:space="preserve">La nostra scuola, attenta ai bisogni del personale scolastico e in ottemperanza alle disposizioni normative vigenti, prevede l’attuazione di attività formative ed informative in materia di sicurezza per allievi e personale della scuola. </w:t>
      </w:r>
    </w:p>
    <w:p w14:paraId="6F1D012F" w14:textId="77777777" w:rsidR="00B948F2" w:rsidRPr="00B948F2" w:rsidRDefault="00B948F2" w:rsidP="00B948F2">
      <w:pPr>
        <w:pStyle w:val="Corpotesto"/>
        <w:spacing w:line="360" w:lineRule="auto"/>
        <w:ind w:left="284" w:right="207" w:firstLine="142"/>
        <w:jc w:val="both"/>
        <w:rPr>
          <w:rFonts w:cs="Times New Roman"/>
          <w:color w:val="auto"/>
        </w:rPr>
      </w:pPr>
      <w:r w:rsidRPr="00B948F2">
        <w:rPr>
          <w:rFonts w:cs="Times New Roman"/>
          <w:color w:val="auto"/>
          <w:sz w:val="22"/>
          <w:szCs w:val="22"/>
        </w:rPr>
        <w:t>Gli insegnanti attueranno azioni informative, formative e didattiche volte alla diffusione tra gli alunni della cultura della salute e della sicurezza. I docenti avranno cura di informare e formare gli allievi sia sull’importanza del piano di evacuazione sia sulla necessità di una corretta e responsabile collaborazione nell’attuazione dell’atto rispettando compiti e ruoli precedentemente individuati e affidati ai singoli.</w:t>
      </w:r>
    </w:p>
    <w:p w14:paraId="46C350E6" w14:textId="77777777" w:rsidR="00B948F2" w:rsidRPr="00B948F2" w:rsidRDefault="00B948F2" w:rsidP="00B948F2">
      <w:pPr>
        <w:pStyle w:val="Corpotesto"/>
        <w:spacing w:line="360" w:lineRule="auto"/>
        <w:ind w:left="284" w:right="207" w:firstLine="142"/>
        <w:jc w:val="center"/>
        <w:rPr>
          <w:rFonts w:cs="Times New Roman"/>
          <w:b/>
          <w:bCs/>
          <w:i/>
          <w:iCs/>
          <w:color w:val="auto"/>
        </w:rPr>
      </w:pPr>
    </w:p>
    <w:p w14:paraId="4E0365E4" w14:textId="77777777" w:rsidR="00B948F2" w:rsidRPr="00B948F2" w:rsidRDefault="00B948F2" w:rsidP="00B948F2">
      <w:pPr>
        <w:pStyle w:val="Corpotesto"/>
        <w:spacing w:line="360" w:lineRule="auto"/>
        <w:ind w:left="284" w:right="207" w:firstLine="142"/>
        <w:jc w:val="center"/>
        <w:rPr>
          <w:rFonts w:cs="Times New Roman"/>
          <w:b/>
          <w:bCs/>
          <w:i/>
          <w:iCs/>
          <w:color w:val="auto"/>
        </w:rPr>
      </w:pPr>
      <w:proofErr w:type="gramStart"/>
      <w:r w:rsidRPr="00B948F2">
        <w:rPr>
          <w:rFonts w:cs="Times New Roman"/>
          <w:b/>
          <w:bCs/>
          <w:i/>
          <w:iCs/>
          <w:color w:val="auto"/>
        </w:rPr>
        <w:t>Il  Coordinatore</w:t>
      </w:r>
      <w:proofErr w:type="gramEnd"/>
      <w:r w:rsidRPr="00B948F2">
        <w:rPr>
          <w:rFonts w:cs="Times New Roman"/>
          <w:b/>
          <w:bCs/>
          <w:i/>
          <w:iCs/>
          <w:color w:val="auto"/>
        </w:rPr>
        <w:t xml:space="preserve">  Prof.</w:t>
      </w:r>
    </w:p>
    <w:p w14:paraId="2CE06029" w14:textId="77777777" w:rsidR="008F2BB4" w:rsidRPr="00B948F2" w:rsidRDefault="00000000"/>
    <w:sectPr w:rsidR="008F2BB4" w:rsidRPr="00B948F2">
      <w:headerReference w:type="default" r:id="rId14"/>
      <w:footerReference w:type="default" r:id="rId15"/>
      <w:pgSz w:w="11900" w:h="16840"/>
      <w:pgMar w:top="1540" w:right="440" w:bottom="1040" w:left="480" w:header="943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DC64" w14:textId="77777777" w:rsidR="00391836" w:rsidRDefault="00391836">
      <w:r>
        <w:separator/>
      </w:r>
    </w:p>
  </w:endnote>
  <w:endnote w:type="continuationSeparator" w:id="0">
    <w:p w14:paraId="1CBCE4AB" w14:textId="77777777" w:rsidR="00391836" w:rsidRDefault="0039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B472" w14:textId="77777777" w:rsidR="00E8737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678A" w14:textId="77777777" w:rsidR="00E8737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A685" w14:textId="77777777" w:rsidR="00E87370" w:rsidRDefault="0000000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E7E4" w14:textId="77777777" w:rsidR="00663924" w:rsidRDefault="0000000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7924" w14:textId="77777777" w:rsidR="00391836" w:rsidRDefault="00391836">
      <w:r>
        <w:separator/>
      </w:r>
    </w:p>
  </w:footnote>
  <w:footnote w:type="continuationSeparator" w:id="0">
    <w:p w14:paraId="6B838AC8" w14:textId="77777777" w:rsidR="00391836" w:rsidRDefault="0039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D6D0" w14:textId="77777777" w:rsidR="00E8737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63C9" w14:textId="77777777" w:rsidR="00E8737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5AFD" w14:textId="77777777" w:rsidR="00E87370" w:rsidRDefault="0000000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0E67" w14:textId="77777777" w:rsidR="00663924" w:rsidRDefault="00B948F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984C454" wp14:editId="756CCBB0">
              <wp:simplePos x="0" y="0"/>
              <wp:positionH relativeFrom="page">
                <wp:posOffset>707389</wp:posOffset>
              </wp:positionH>
              <wp:positionV relativeFrom="page">
                <wp:posOffset>722630</wp:posOffset>
              </wp:positionV>
              <wp:extent cx="6156961" cy="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961" cy="0"/>
                      </a:xfrm>
                      <a:prstGeom prst="line">
                        <a:avLst/>
                      </a:prstGeom>
                      <a:noFill/>
                      <a:ln w="6095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B00870" id="officeArt object" o:spid="_x0000_s1026" alt="officeArt object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5.7pt,56.9pt" to="540.5pt,5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" strokecolor="gray" strokeweight=".1693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9CF24D5" wp14:editId="4AC4EFFF">
              <wp:simplePos x="0" y="0"/>
              <wp:positionH relativeFrom="page">
                <wp:posOffset>707390</wp:posOffset>
              </wp:positionH>
              <wp:positionV relativeFrom="page">
                <wp:posOffset>9985502</wp:posOffset>
              </wp:positionV>
              <wp:extent cx="6227064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064" cy="0"/>
                      </a:xfrm>
                      <a:prstGeom prst="line">
                        <a:avLst/>
                      </a:prstGeom>
                      <a:noFill/>
                      <a:ln w="6095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39533D" id="officeArt object" o:spid="_x0000_s1026" alt="officeArt object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5.7pt,786.25pt" to="546pt,78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" strokecolor="gray" strokeweight=".16931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Arial Black" w:hint="default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Arial Black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cs="Arial Black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Black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lack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Black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lack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Black" w:hint="defaul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Arial Black" w:hint="default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 Black" w:hint="default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Arial Black" w:hint="default"/>
        <w:sz w:val="20"/>
        <w:szCs w:val="20"/>
      </w:rPr>
    </w:lvl>
  </w:abstractNum>
  <w:abstractNum w:abstractNumId="7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Arial Black" w:hint="default"/>
      </w:rPr>
    </w:lvl>
  </w:abstractNum>
  <w:abstractNum w:abstractNumId="8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□"/>
      <w:lvlJc w:val="left"/>
      <w:pPr>
        <w:tabs>
          <w:tab w:val="num" w:pos="3556"/>
        </w:tabs>
        <w:ind w:left="3556" w:hanging="360"/>
      </w:pPr>
      <w:rPr>
        <w:rFonts w:ascii="Courier New" w:hAnsi="Courier New" w:cs="Arial Black" w:hint="default"/>
        <w:outline w:val="0"/>
        <w:shadow w:val="0"/>
        <w:emboss/>
        <w:sz w:val="24"/>
        <w:szCs w:val="24"/>
      </w:rPr>
    </w:lvl>
  </w:abstractNum>
  <w:abstractNum w:abstractNumId="9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0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0"/>
    <w:multiLevelType w:val="multilevel"/>
    <w:tmpl w:val="00000010"/>
    <w:name w:val="WW8Num2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Arial Black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1440" w:hanging="360"/>
      </w:pPr>
      <w:rPr>
        <w:rFonts w:ascii="Wingdings" w:hAnsi="Wingdings" w:cs="Arial Black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Black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lack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Black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lack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Black" w:hint="default"/>
      </w:rPr>
    </w:lvl>
  </w:abstractNum>
  <w:abstractNum w:abstractNumId="12" w15:restartNumberingAfterBreak="0">
    <w:nsid w:val="10DB55F5"/>
    <w:multiLevelType w:val="hybridMultilevel"/>
    <w:tmpl w:val="CB3EC446"/>
    <w:styleLink w:val="Stileimportato5"/>
    <w:lvl w:ilvl="0" w:tplc="3D684BB0">
      <w:start w:val="1"/>
      <w:numFmt w:val="decimal"/>
      <w:lvlText w:val="%1)"/>
      <w:lvlJc w:val="left"/>
      <w:pPr>
        <w:tabs>
          <w:tab w:val="num" w:pos="1371"/>
        </w:tabs>
        <w:ind w:left="1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4355E">
      <w:start w:val="1"/>
      <w:numFmt w:val="decimal"/>
      <w:lvlText w:val="%2)"/>
      <w:lvlJc w:val="left"/>
      <w:pPr>
        <w:tabs>
          <w:tab w:val="num" w:pos="1069"/>
          <w:tab w:val="left" w:pos="137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42E298">
      <w:start w:val="1"/>
      <w:numFmt w:val="decimal"/>
      <w:lvlText w:val="%3)"/>
      <w:lvlJc w:val="left"/>
      <w:pPr>
        <w:tabs>
          <w:tab w:val="left" w:pos="1371"/>
          <w:tab w:val="num" w:pos="1789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100E04">
      <w:start w:val="1"/>
      <w:numFmt w:val="decimal"/>
      <w:lvlText w:val="%4)"/>
      <w:lvlJc w:val="left"/>
      <w:pPr>
        <w:tabs>
          <w:tab w:val="left" w:pos="1371"/>
          <w:tab w:val="num" w:pos="2509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48C44">
      <w:start w:val="1"/>
      <w:numFmt w:val="decimal"/>
      <w:lvlText w:val="%5)"/>
      <w:lvlJc w:val="left"/>
      <w:pPr>
        <w:tabs>
          <w:tab w:val="left" w:pos="1371"/>
          <w:tab w:val="num" w:pos="3229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E4824">
      <w:start w:val="1"/>
      <w:numFmt w:val="decimal"/>
      <w:lvlText w:val="%6)"/>
      <w:lvlJc w:val="left"/>
      <w:pPr>
        <w:tabs>
          <w:tab w:val="left" w:pos="1371"/>
          <w:tab w:val="num" w:pos="3949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60FE14">
      <w:start w:val="1"/>
      <w:numFmt w:val="decimal"/>
      <w:lvlText w:val="%7)"/>
      <w:lvlJc w:val="left"/>
      <w:pPr>
        <w:tabs>
          <w:tab w:val="left" w:pos="1371"/>
          <w:tab w:val="num" w:pos="4669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0034A">
      <w:start w:val="1"/>
      <w:numFmt w:val="decimal"/>
      <w:lvlText w:val="%8)"/>
      <w:lvlJc w:val="left"/>
      <w:pPr>
        <w:tabs>
          <w:tab w:val="left" w:pos="1371"/>
          <w:tab w:val="num" w:pos="5389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6D67E">
      <w:start w:val="1"/>
      <w:numFmt w:val="decimal"/>
      <w:lvlText w:val="%9)"/>
      <w:lvlJc w:val="left"/>
      <w:pPr>
        <w:tabs>
          <w:tab w:val="left" w:pos="1371"/>
          <w:tab w:val="num" w:pos="6109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BF69C7"/>
    <w:multiLevelType w:val="hybridMultilevel"/>
    <w:tmpl w:val="77AECDB2"/>
    <w:styleLink w:val="Stileimportato6"/>
    <w:lvl w:ilvl="0" w:tplc="C278E768">
      <w:start w:val="1"/>
      <w:numFmt w:val="bullet"/>
      <w:lvlText w:val="❖"/>
      <w:lvlJc w:val="left"/>
      <w:pPr>
        <w:tabs>
          <w:tab w:val="num" w:pos="1371"/>
        </w:tabs>
        <w:ind w:left="13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46478">
      <w:start w:val="1"/>
      <w:numFmt w:val="bullet"/>
      <w:lvlText w:val="·"/>
      <w:lvlJc w:val="left"/>
      <w:pPr>
        <w:tabs>
          <w:tab w:val="left" w:pos="2079"/>
        </w:tabs>
        <w:ind w:left="2078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C84DDC">
      <w:start w:val="1"/>
      <w:numFmt w:val="bullet"/>
      <w:lvlText w:val="·"/>
      <w:lvlJc w:val="left"/>
      <w:pPr>
        <w:tabs>
          <w:tab w:val="left" w:pos="2079"/>
        </w:tabs>
        <w:ind w:left="3062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EC928">
      <w:start w:val="1"/>
      <w:numFmt w:val="bullet"/>
      <w:lvlText w:val="·"/>
      <w:lvlJc w:val="left"/>
      <w:pPr>
        <w:tabs>
          <w:tab w:val="left" w:pos="2079"/>
        </w:tabs>
        <w:ind w:left="4049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42DB5E">
      <w:start w:val="1"/>
      <w:numFmt w:val="bullet"/>
      <w:lvlText w:val="·"/>
      <w:lvlJc w:val="left"/>
      <w:pPr>
        <w:tabs>
          <w:tab w:val="left" w:pos="2079"/>
        </w:tabs>
        <w:ind w:left="5036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2D002">
      <w:start w:val="1"/>
      <w:numFmt w:val="bullet"/>
      <w:lvlText w:val="·"/>
      <w:lvlJc w:val="left"/>
      <w:pPr>
        <w:tabs>
          <w:tab w:val="left" w:pos="2079"/>
        </w:tabs>
        <w:ind w:left="6022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4F91E">
      <w:start w:val="1"/>
      <w:numFmt w:val="bullet"/>
      <w:lvlText w:val="·"/>
      <w:lvlJc w:val="left"/>
      <w:pPr>
        <w:tabs>
          <w:tab w:val="left" w:pos="2079"/>
        </w:tabs>
        <w:ind w:left="7009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ECFBD8">
      <w:start w:val="1"/>
      <w:numFmt w:val="bullet"/>
      <w:lvlText w:val="·"/>
      <w:lvlJc w:val="left"/>
      <w:pPr>
        <w:tabs>
          <w:tab w:val="left" w:pos="2079"/>
        </w:tabs>
        <w:ind w:left="7996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74DE9E">
      <w:start w:val="1"/>
      <w:numFmt w:val="bullet"/>
      <w:lvlText w:val="·"/>
      <w:lvlJc w:val="left"/>
      <w:pPr>
        <w:tabs>
          <w:tab w:val="left" w:pos="2079"/>
        </w:tabs>
        <w:ind w:left="8982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5940ECC"/>
    <w:multiLevelType w:val="hybridMultilevel"/>
    <w:tmpl w:val="CB3EC446"/>
    <w:numStyleLink w:val="Stileimportato5"/>
  </w:abstractNum>
  <w:abstractNum w:abstractNumId="15" w15:restartNumberingAfterBreak="0">
    <w:nsid w:val="16B71060"/>
    <w:multiLevelType w:val="hybridMultilevel"/>
    <w:tmpl w:val="AFB06B7A"/>
    <w:styleLink w:val="Stileimportato3"/>
    <w:lvl w:ilvl="0" w:tplc="BD98EB32">
      <w:start w:val="1"/>
      <w:numFmt w:val="decimal"/>
      <w:lvlText w:val="%1)"/>
      <w:lvlJc w:val="left"/>
      <w:pPr>
        <w:tabs>
          <w:tab w:val="num" w:pos="1371"/>
        </w:tabs>
        <w:ind w:left="1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31EC">
      <w:start w:val="1"/>
      <w:numFmt w:val="decimal"/>
      <w:lvlText w:val="%2)"/>
      <w:lvlJc w:val="left"/>
      <w:pPr>
        <w:tabs>
          <w:tab w:val="num" w:pos="1069"/>
          <w:tab w:val="left" w:pos="137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41AB6">
      <w:start w:val="1"/>
      <w:numFmt w:val="decimal"/>
      <w:lvlText w:val="%3)"/>
      <w:lvlJc w:val="left"/>
      <w:pPr>
        <w:tabs>
          <w:tab w:val="left" w:pos="1371"/>
          <w:tab w:val="num" w:pos="1789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42630">
      <w:start w:val="1"/>
      <w:numFmt w:val="decimal"/>
      <w:lvlText w:val="%4)"/>
      <w:lvlJc w:val="left"/>
      <w:pPr>
        <w:tabs>
          <w:tab w:val="left" w:pos="1371"/>
          <w:tab w:val="num" w:pos="2509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6261A">
      <w:start w:val="1"/>
      <w:numFmt w:val="decimal"/>
      <w:lvlText w:val="%5)"/>
      <w:lvlJc w:val="left"/>
      <w:pPr>
        <w:tabs>
          <w:tab w:val="left" w:pos="1371"/>
          <w:tab w:val="num" w:pos="3229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A01AA">
      <w:start w:val="1"/>
      <w:numFmt w:val="decimal"/>
      <w:lvlText w:val="%6)"/>
      <w:lvlJc w:val="left"/>
      <w:pPr>
        <w:tabs>
          <w:tab w:val="left" w:pos="1371"/>
          <w:tab w:val="num" w:pos="3949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4F518">
      <w:start w:val="1"/>
      <w:numFmt w:val="decimal"/>
      <w:lvlText w:val="%7)"/>
      <w:lvlJc w:val="left"/>
      <w:pPr>
        <w:tabs>
          <w:tab w:val="left" w:pos="1371"/>
          <w:tab w:val="num" w:pos="4669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34F2CE">
      <w:start w:val="1"/>
      <w:numFmt w:val="decimal"/>
      <w:lvlText w:val="%8)"/>
      <w:lvlJc w:val="left"/>
      <w:pPr>
        <w:tabs>
          <w:tab w:val="left" w:pos="1371"/>
          <w:tab w:val="num" w:pos="5389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AAAA0">
      <w:start w:val="1"/>
      <w:numFmt w:val="decimal"/>
      <w:lvlText w:val="%9)"/>
      <w:lvlJc w:val="left"/>
      <w:pPr>
        <w:tabs>
          <w:tab w:val="left" w:pos="1371"/>
          <w:tab w:val="num" w:pos="6109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4F4C4E"/>
    <w:multiLevelType w:val="hybridMultilevel"/>
    <w:tmpl w:val="AFB06B7A"/>
    <w:numStyleLink w:val="Stileimportato3"/>
  </w:abstractNum>
  <w:abstractNum w:abstractNumId="17" w15:restartNumberingAfterBreak="0">
    <w:nsid w:val="240D49A3"/>
    <w:multiLevelType w:val="hybridMultilevel"/>
    <w:tmpl w:val="DFBE3B7C"/>
    <w:numStyleLink w:val="Stileimportato4"/>
  </w:abstractNum>
  <w:abstractNum w:abstractNumId="18" w15:restartNumberingAfterBreak="0">
    <w:nsid w:val="2A925B07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2AC33949"/>
    <w:multiLevelType w:val="hybridMultilevel"/>
    <w:tmpl w:val="DD2A2A92"/>
    <w:lvl w:ilvl="0" w:tplc="0000000D">
      <w:start w:val="1"/>
      <w:numFmt w:val="bullet"/>
      <w:lvlText w:val="□"/>
      <w:lvlJc w:val="left"/>
      <w:pPr>
        <w:ind w:left="1268" w:hanging="360"/>
      </w:pPr>
      <w:rPr>
        <w:rFonts w:ascii="Courier New" w:hAnsi="Courier New" w:cs="Arial Black" w:hint="default"/>
        <w:outline w:val="0"/>
        <w:shadow w:val="0"/>
        <w:embos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2AD7329F"/>
    <w:multiLevelType w:val="hybridMultilevel"/>
    <w:tmpl w:val="5CE07CE8"/>
    <w:lvl w:ilvl="0" w:tplc="51406470">
      <w:start w:val="1"/>
      <w:numFmt w:val="bullet"/>
      <w:pStyle w:val="Titolo1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A8A556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C2AA2E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C224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21B7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6A49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C588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80E64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8CBF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DD57757"/>
    <w:multiLevelType w:val="hybridMultilevel"/>
    <w:tmpl w:val="12EAFA84"/>
    <w:styleLink w:val="Stileimportato2"/>
    <w:lvl w:ilvl="0" w:tplc="4768B5C8">
      <w:start w:val="1"/>
      <w:numFmt w:val="decimal"/>
      <w:lvlText w:val="%1)"/>
      <w:lvlJc w:val="left"/>
      <w:pPr>
        <w:tabs>
          <w:tab w:val="left" w:pos="1371"/>
        </w:tabs>
        <w:ind w:left="137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CC186">
      <w:start w:val="1"/>
      <w:numFmt w:val="lowerLetter"/>
      <w:lvlText w:val="%2."/>
      <w:lvlJc w:val="left"/>
      <w:pPr>
        <w:tabs>
          <w:tab w:val="num" w:pos="2079"/>
        </w:tabs>
        <w:ind w:left="2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871E2">
      <w:start w:val="1"/>
      <w:numFmt w:val="lowerLetter"/>
      <w:lvlText w:val="%3."/>
      <w:lvlJc w:val="left"/>
      <w:pPr>
        <w:tabs>
          <w:tab w:val="left" w:pos="2079"/>
          <w:tab w:val="num" w:pos="3821"/>
        </w:tabs>
        <w:ind w:left="38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BF80">
      <w:start w:val="1"/>
      <w:numFmt w:val="lowerLetter"/>
      <w:lvlText w:val="%4."/>
      <w:lvlJc w:val="left"/>
      <w:pPr>
        <w:tabs>
          <w:tab w:val="left" w:pos="2079"/>
          <w:tab w:val="num" w:pos="5563"/>
        </w:tabs>
        <w:ind w:left="5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89A54">
      <w:start w:val="1"/>
      <w:numFmt w:val="lowerLetter"/>
      <w:lvlText w:val="%5."/>
      <w:lvlJc w:val="left"/>
      <w:pPr>
        <w:tabs>
          <w:tab w:val="left" w:pos="2079"/>
          <w:tab w:val="num" w:pos="7305"/>
        </w:tabs>
        <w:ind w:left="73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6588E">
      <w:start w:val="1"/>
      <w:numFmt w:val="lowerLetter"/>
      <w:lvlText w:val="%6."/>
      <w:lvlJc w:val="left"/>
      <w:pPr>
        <w:tabs>
          <w:tab w:val="left" w:pos="2079"/>
          <w:tab w:val="num" w:pos="9047"/>
        </w:tabs>
        <w:ind w:left="9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CEC31A">
      <w:start w:val="1"/>
      <w:numFmt w:val="lowerLetter"/>
      <w:lvlText w:val="%7."/>
      <w:lvlJc w:val="left"/>
      <w:pPr>
        <w:tabs>
          <w:tab w:val="left" w:pos="2079"/>
          <w:tab w:val="num" w:pos="10789"/>
        </w:tabs>
        <w:ind w:left="108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2B1B8">
      <w:start w:val="1"/>
      <w:numFmt w:val="lowerLetter"/>
      <w:lvlText w:val="%8."/>
      <w:lvlJc w:val="left"/>
      <w:pPr>
        <w:tabs>
          <w:tab w:val="left" w:pos="2079"/>
          <w:tab w:val="num" w:pos="12531"/>
        </w:tabs>
        <w:ind w:left="125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27B50">
      <w:start w:val="1"/>
      <w:numFmt w:val="lowerLetter"/>
      <w:lvlText w:val="%9."/>
      <w:lvlJc w:val="left"/>
      <w:pPr>
        <w:tabs>
          <w:tab w:val="left" w:pos="2079"/>
          <w:tab w:val="num" w:pos="14273"/>
        </w:tabs>
        <w:ind w:left="142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FF63CEB"/>
    <w:multiLevelType w:val="hybridMultilevel"/>
    <w:tmpl w:val="C1D6D180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FB7234"/>
    <w:multiLevelType w:val="hybridMultilevel"/>
    <w:tmpl w:val="F3127A6C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873F21"/>
    <w:multiLevelType w:val="hybridMultilevel"/>
    <w:tmpl w:val="3654B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A2B4B"/>
    <w:multiLevelType w:val="hybridMultilevel"/>
    <w:tmpl w:val="12EAFA84"/>
    <w:numStyleLink w:val="Stileimportato2"/>
  </w:abstractNum>
  <w:abstractNum w:abstractNumId="26" w15:restartNumberingAfterBreak="0">
    <w:nsid w:val="431957DE"/>
    <w:multiLevelType w:val="hybridMultilevel"/>
    <w:tmpl w:val="33DCEDA6"/>
    <w:lvl w:ilvl="0" w:tplc="0C62856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17904"/>
    <w:multiLevelType w:val="hybridMultilevel"/>
    <w:tmpl w:val="AC0602C0"/>
    <w:lvl w:ilvl="0" w:tplc="0000000A">
      <w:start w:val="1"/>
      <w:numFmt w:val="bullet"/>
      <w:lvlText w:val=""/>
      <w:lvlJc w:val="left"/>
      <w:pPr>
        <w:ind w:left="1260" w:hanging="360"/>
      </w:pPr>
      <w:rPr>
        <w:rFonts w:ascii="Wingdings" w:hAnsi="Wingdings" w:cs="Arial Black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A6B7DC5"/>
    <w:multiLevelType w:val="hybridMultilevel"/>
    <w:tmpl w:val="7FD225F2"/>
    <w:lvl w:ilvl="0" w:tplc="0000000A">
      <w:start w:val="1"/>
      <w:numFmt w:val="bullet"/>
      <w:lvlText w:val=""/>
      <w:lvlJc w:val="left"/>
      <w:pPr>
        <w:ind w:left="1205" w:hanging="360"/>
      </w:pPr>
      <w:rPr>
        <w:rFonts w:ascii="Wingdings" w:hAnsi="Wingdings" w:cs="Arial Black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9" w15:restartNumberingAfterBreak="0">
    <w:nsid w:val="5BFC2483"/>
    <w:multiLevelType w:val="hybridMultilevel"/>
    <w:tmpl w:val="DFBE3B7C"/>
    <w:styleLink w:val="Stileimportato4"/>
    <w:lvl w:ilvl="0" w:tplc="8248807C">
      <w:start w:val="1"/>
      <w:numFmt w:val="decimal"/>
      <w:lvlText w:val="%1)"/>
      <w:lvlJc w:val="left"/>
      <w:pPr>
        <w:tabs>
          <w:tab w:val="num" w:pos="1371"/>
        </w:tabs>
        <w:ind w:left="1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25A2A">
      <w:start w:val="1"/>
      <w:numFmt w:val="decimal"/>
      <w:lvlText w:val="%2)"/>
      <w:lvlJc w:val="left"/>
      <w:pPr>
        <w:tabs>
          <w:tab w:val="num" w:pos="1069"/>
          <w:tab w:val="left" w:pos="137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4246F4">
      <w:start w:val="1"/>
      <w:numFmt w:val="decimal"/>
      <w:lvlText w:val="%3)"/>
      <w:lvlJc w:val="left"/>
      <w:pPr>
        <w:tabs>
          <w:tab w:val="left" w:pos="1371"/>
          <w:tab w:val="num" w:pos="1789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AAC46">
      <w:start w:val="1"/>
      <w:numFmt w:val="decimal"/>
      <w:lvlText w:val="%4)"/>
      <w:lvlJc w:val="left"/>
      <w:pPr>
        <w:tabs>
          <w:tab w:val="left" w:pos="1371"/>
          <w:tab w:val="num" w:pos="2509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2651AE">
      <w:start w:val="1"/>
      <w:numFmt w:val="decimal"/>
      <w:lvlText w:val="%5)"/>
      <w:lvlJc w:val="left"/>
      <w:pPr>
        <w:tabs>
          <w:tab w:val="left" w:pos="1371"/>
          <w:tab w:val="num" w:pos="3229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A45516">
      <w:start w:val="1"/>
      <w:numFmt w:val="decimal"/>
      <w:lvlText w:val="%6)"/>
      <w:lvlJc w:val="left"/>
      <w:pPr>
        <w:tabs>
          <w:tab w:val="left" w:pos="1371"/>
          <w:tab w:val="num" w:pos="3949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8B906">
      <w:start w:val="1"/>
      <w:numFmt w:val="decimal"/>
      <w:lvlText w:val="%7)"/>
      <w:lvlJc w:val="left"/>
      <w:pPr>
        <w:tabs>
          <w:tab w:val="left" w:pos="1371"/>
          <w:tab w:val="num" w:pos="4669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0A418">
      <w:start w:val="1"/>
      <w:numFmt w:val="decimal"/>
      <w:lvlText w:val="%8)"/>
      <w:lvlJc w:val="left"/>
      <w:pPr>
        <w:tabs>
          <w:tab w:val="left" w:pos="1371"/>
          <w:tab w:val="num" w:pos="5389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22990">
      <w:start w:val="1"/>
      <w:numFmt w:val="decimal"/>
      <w:lvlText w:val="%9)"/>
      <w:lvlJc w:val="left"/>
      <w:pPr>
        <w:tabs>
          <w:tab w:val="left" w:pos="1371"/>
          <w:tab w:val="num" w:pos="6109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AFC09FC"/>
    <w:multiLevelType w:val="hybridMultilevel"/>
    <w:tmpl w:val="77AECDB2"/>
    <w:numStyleLink w:val="Stileimportato6"/>
  </w:abstractNum>
  <w:abstractNum w:abstractNumId="31" w15:restartNumberingAfterBreak="0">
    <w:nsid w:val="6B9B5E7F"/>
    <w:multiLevelType w:val="hybridMultilevel"/>
    <w:tmpl w:val="042E97BA"/>
    <w:styleLink w:val="Stileimportato1"/>
    <w:lvl w:ilvl="0" w:tplc="575A9FAC">
      <w:start w:val="1"/>
      <w:numFmt w:val="bullet"/>
      <w:lvlText w:val="·"/>
      <w:lvlJc w:val="left"/>
      <w:pPr>
        <w:tabs>
          <w:tab w:val="left" w:pos="1371"/>
        </w:tabs>
        <w:ind w:left="1370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E5D4E">
      <w:start w:val="1"/>
      <w:numFmt w:val="bullet"/>
      <w:lvlText w:val="·"/>
      <w:lvlJc w:val="left"/>
      <w:pPr>
        <w:tabs>
          <w:tab w:val="left" w:pos="1371"/>
        </w:tabs>
        <w:ind w:left="232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8C5CF2">
      <w:start w:val="1"/>
      <w:numFmt w:val="bullet"/>
      <w:lvlText w:val="·"/>
      <w:lvlJc w:val="left"/>
      <w:pPr>
        <w:tabs>
          <w:tab w:val="left" w:pos="1371"/>
        </w:tabs>
        <w:ind w:left="328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2B90E">
      <w:start w:val="1"/>
      <w:numFmt w:val="bullet"/>
      <w:lvlText w:val="·"/>
      <w:lvlJc w:val="left"/>
      <w:pPr>
        <w:tabs>
          <w:tab w:val="left" w:pos="1371"/>
        </w:tabs>
        <w:ind w:left="424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AD6EA">
      <w:start w:val="1"/>
      <w:numFmt w:val="bullet"/>
      <w:lvlText w:val="·"/>
      <w:lvlJc w:val="left"/>
      <w:pPr>
        <w:tabs>
          <w:tab w:val="left" w:pos="1371"/>
        </w:tabs>
        <w:ind w:left="520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A4470A">
      <w:start w:val="1"/>
      <w:numFmt w:val="bullet"/>
      <w:lvlText w:val="·"/>
      <w:lvlJc w:val="left"/>
      <w:pPr>
        <w:tabs>
          <w:tab w:val="left" w:pos="1371"/>
        </w:tabs>
        <w:ind w:left="616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8564E">
      <w:start w:val="1"/>
      <w:numFmt w:val="bullet"/>
      <w:lvlText w:val="·"/>
      <w:lvlJc w:val="left"/>
      <w:pPr>
        <w:tabs>
          <w:tab w:val="left" w:pos="1371"/>
        </w:tabs>
        <w:ind w:left="712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E438C2">
      <w:start w:val="1"/>
      <w:numFmt w:val="bullet"/>
      <w:lvlText w:val="·"/>
      <w:lvlJc w:val="left"/>
      <w:pPr>
        <w:tabs>
          <w:tab w:val="left" w:pos="1371"/>
        </w:tabs>
        <w:ind w:left="808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C482E">
      <w:start w:val="1"/>
      <w:numFmt w:val="bullet"/>
      <w:lvlText w:val="·"/>
      <w:lvlJc w:val="left"/>
      <w:pPr>
        <w:tabs>
          <w:tab w:val="left" w:pos="1371"/>
        </w:tabs>
        <w:ind w:left="904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1FF14B3"/>
    <w:multiLevelType w:val="hybridMultilevel"/>
    <w:tmpl w:val="042E97BA"/>
    <w:numStyleLink w:val="Stileimportato1"/>
  </w:abstractNum>
  <w:abstractNum w:abstractNumId="33" w15:restartNumberingAfterBreak="0">
    <w:nsid w:val="778F75F9"/>
    <w:multiLevelType w:val="hybridMultilevel"/>
    <w:tmpl w:val="451CC7C8"/>
    <w:lvl w:ilvl="0" w:tplc="0000000A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 Black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8992">
    <w:abstractNumId w:val="20"/>
  </w:num>
  <w:num w:numId="2" w16cid:durableId="1031495658">
    <w:abstractNumId w:val="31"/>
  </w:num>
  <w:num w:numId="3" w16cid:durableId="1674146305">
    <w:abstractNumId w:val="32"/>
  </w:num>
  <w:num w:numId="4" w16cid:durableId="1856069498">
    <w:abstractNumId w:val="21"/>
  </w:num>
  <w:num w:numId="5" w16cid:durableId="1508862696">
    <w:abstractNumId w:val="25"/>
  </w:num>
  <w:num w:numId="6" w16cid:durableId="947856388">
    <w:abstractNumId w:val="12"/>
  </w:num>
  <w:num w:numId="7" w16cid:durableId="1146703956">
    <w:abstractNumId w:val="14"/>
  </w:num>
  <w:num w:numId="8" w16cid:durableId="1850829513">
    <w:abstractNumId w:val="15"/>
  </w:num>
  <w:num w:numId="9" w16cid:durableId="640307150">
    <w:abstractNumId w:val="16"/>
  </w:num>
  <w:num w:numId="10" w16cid:durableId="747731358">
    <w:abstractNumId w:val="16"/>
    <w:lvlOverride w:ilvl="0">
      <w:lvl w:ilvl="0" w:tplc="24A405C6">
        <w:start w:val="1"/>
        <w:numFmt w:val="decimal"/>
        <w:lvlText w:val="%1)"/>
        <w:lvlJc w:val="left"/>
        <w:pPr>
          <w:tabs>
            <w:tab w:val="left" w:pos="1371"/>
          </w:tabs>
          <w:ind w:left="137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D2831C">
        <w:start w:val="1"/>
        <w:numFmt w:val="decimal"/>
        <w:lvlText w:val="%2)"/>
        <w:lvlJc w:val="left"/>
        <w:pPr>
          <w:tabs>
            <w:tab w:val="left" w:pos="1371"/>
          </w:tabs>
          <w:ind w:left="106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10DA96">
        <w:start w:val="1"/>
        <w:numFmt w:val="decimal"/>
        <w:lvlText w:val="%3)"/>
        <w:lvlJc w:val="left"/>
        <w:pPr>
          <w:tabs>
            <w:tab w:val="left" w:pos="1371"/>
          </w:tabs>
          <w:ind w:left="178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EC83B2">
        <w:start w:val="1"/>
        <w:numFmt w:val="decimal"/>
        <w:lvlText w:val="%4)"/>
        <w:lvlJc w:val="left"/>
        <w:pPr>
          <w:tabs>
            <w:tab w:val="left" w:pos="1371"/>
          </w:tabs>
          <w:ind w:left="250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6D256">
        <w:start w:val="1"/>
        <w:numFmt w:val="decimal"/>
        <w:lvlText w:val="%5)"/>
        <w:lvlJc w:val="left"/>
        <w:pPr>
          <w:tabs>
            <w:tab w:val="left" w:pos="1371"/>
          </w:tabs>
          <w:ind w:left="322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CECA40">
        <w:start w:val="1"/>
        <w:numFmt w:val="decimal"/>
        <w:lvlText w:val="%6)"/>
        <w:lvlJc w:val="left"/>
        <w:pPr>
          <w:tabs>
            <w:tab w:val="left" w:pos="1371"/>
          </w:tabs>
          <w:ind w:left="394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6071D0">
        <w:start w:val="1"/>
        <w:numFmt w:val="decimal"/>
        <w:lvlText w:val="%7)"/>
        <w:lvlJc w:val="left"/>
        <w:pPr>
          <w:tabs>
            <w:tab w:val="left" w:pos="1371"/>
          </w:tabs>
          <w:ind w:left="466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32AE28">
        <w:start w:val="1"/>
        <w:numFmt w:val="decimal"/>
        <w:lvlText w:val="%8)"/>
        <w:lvlJc w:val="left"/>
        <w:pPr>
          <w:tabs>
            <w:tab w:val="left" w:pos="1371"/>
          </w:tabs>
          <w:ind w:left="538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8EEFB4">
        <w:start w:val="1"/>
        <w:numFmt w:val="decimal"/>
        <w:lvlText w:val="%9)"/>
        <w:lvlJc w:val="left"/>
        <w:pPr>
          <w:tabs>
            <w:tab w:val="left" w:pos="1371"/>
          </w:tabs>
          <w:ind w:left="610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78877311">
    <w:abstractNumId w:val="29"/>
  </w:num>
  <w:num w:numId="12" w16cid:durableId="1417169596">
    <w:abstractNumId w:val="17"/>
  </w:num>
  <w:num w:numId="13" w16cid:durableId="1026713844">
    <w:abstractNumId w:val="17"/>
    <w:lvlOverride w:ilvl="0">
      <w:lvl w:ilvl="0" w:tplc="84EEFF6C">
        <w:start w:val="1"/>
        <w:numFmt w:val="decimal"/>
        <w:lvlText w:val="%1)"/>
        <w:lvlJc w:val="left"/>
        <w:pPr>
          <w:tabs>
            <w:tab w:val="left" w:pos="1371"/>
          </w:tabs>
          <w:ind w:left="137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62DDE2">
        <w:start w:val="1"/>
        <w:numFmt w:val="decimal"/>
        <w:lvlText w:val="%2)"/>
        <w:lvlJc w:val="left"/>
        <w:pPr>
          <w:tabs>
            <w:tab w:val="left" w:pos="1371"/>
          </w:tabs>
          <w:ind w:left="106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A02F90">
        <w:start w:val="1"/>
        <w:numFmt w:val="decimal"/>
        <w:lvlText w:val="%3)"/>
        <w:lvlJc w:val="left"/>
        <w:pPr>
          <w:tabs>
            <w:tab w:val="left" w:pos="1371"/>
          </w:tabs>
          <w:ind w:left="178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AC15B2">
        <w:start w:val="1"/>
        <w:numFmt w:val="decimal"/>
        <w:lvlText w:val="%4)"/>
        <w:lvlJc w:val="left"/>
        <w:pPr>
          <w:tabs>
            <w:tab w:val="left" w:pos="1371"/>
          </w:tabs>
          <w:ind w:left="250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F22826">
        <w:start w:val="1"/>
        <w:numFmt w:val="decimal"/>
        <w:lvlText w:val="%5)"/>
        <w:lvlJc w:val="left"/>
        <w:pPr>
          <w:tabs>
            <w:tab w:val="left" w:pos="1371"/>
          </w:tabs>
          <w:ind w:left="322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30BC06">
        <w:start w:val="1"/>
        <w:numFmt w:val="decimal"/>
        <w:lvlText w:val="%6)"/>
        <w:lvlJc w:val="left"/>
        <w:pPr>
          <w:tabs>
            <w:tab w:val="left" w:pos="1371"/>
          </w:tabs>
          <w:ind w:left="394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52AEAC">
        <w:start w:val="1"/>
        <w:numFmt w:val="decimal"/>
        <w:lvlText w:val="%7)"/>
        <w:lvlJc w:val="left"/>
        <w:pPr>
          <w:tabs>
            <w:tab w:val="left" w:pos="1371"/>
          </w:tabs>
          <w:ind w:left="466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CA31C6">
        <w:start w:val="1"/>
        <w:numFmt w:val="decimal"/>
        <w:lvlText w:val="%8)"/>
        <w:lvlJc w:val="left"/>
        <w:pPr>
          <w:tabs>
            <w:tab w:val="left" w:pos="1371"/>
          </w:tabs>
          <w:ind w:left="538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363F40">
        <w:start w:val="1"/>
        <w:numFmt w:val="decimal"/>
        <w:lvlText w:val="%9)"/>
        <w:lvlJc w:val="left"/>
        <w:pPr>
          <w:tabs>
            <w:tab w:val="left" w:pos="1371"/>
          </w:tabs>
          <w:ind w:left="610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32796880">
    <w:abstractNumId w:val="13"/>
  </w:num>
  <w:num w:numId="15" w16cid:durableId="254824707">
    <w:abstractNumId w:val="30"/>
  </w:num>
  <w:num w:numId="16" w16cid:durableId="178617102">
    <w:abstractNumId w:val="32"/>
    <w:lvlOverride w:ilvl="0">
      <w:lvl w:ilvl="0" w:tplc="5D421232">
        <w:start w:val="1"/>
        <w:numFmt w:val="bullet"/>
        <w:lvlText w:val="·"/>
        <w:lvlJc w:val="left"/>
        <w:pPr>
          <w:tabs>
            <w:tab w:val="left" w:pos="646"/>
          </w:tabs>
          <w:ind w:left="645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2805E6">
        <w:start w:val="1"/>
        <w:numFmt w:val="bullet"/>
        <w:lvlText w:val="·"/>
        <w:lvlJc w:val="left"/>
        <w:pPr>
          <w:tabs>
            <w:tab w:val="left" w:pos="1383"/>
          </w:tabs>
          <w:ind w:left="234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14E916">
        <w:start w:val="1"/>
        <w:numFmt w:val="bullet"/>
        <w:lvlText w:val="·"/>
        <w:lvlJc w:val="left"/>
        <w:pPr>
          <w:tabs>
            <w:tab w:val="left" w:pos="1383"/>
          </w:tabs>
          <w:ind w:left="330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664D78">
        <w:start w:val="1"/>
        <w:numFmt w:val="bullet"/>
        <w:lvlText w:val="·"/>
        <w:lvlJc w:val="left"/>
        <w:pPr>
          <w:tabs>
            <w:tab w:val="left" w:pos="1383"/>
          </w:tabs>
          <w:ind w:left="426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E6C578">
        <w:start w:val="1"/>
        <w:numFmt w:val="bullet"/>
        <w:lvlText w:val="·"/>
        <w:lvlJc w:val="left"/>
        <w:pPr>
          <w:tabs>
            <w:tab w:val="left" w:pos="1383"/>
          </w:tabs>
          <w:ind w:left="522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1A44D2">
        <w:start w:val="1"/>
        <w:numFmt w:val="bullet"/>
        <w:lvlText w:val="·"/>
        <w:lvlJc w:val="left"/>
        <w:pPr>
          <w:tabs>
            <w:tab w:val="left" w:pos="1383"/>
          </w:tabs>
          <w:ind w:left="618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4EC52">
        <w:start w:val="1"/>
        <w:numFmt w:val="bullet"/>
        <w:lvlText w:val="·"/>
        <w:lvlJc w:val="left"/>
        <w:pPr>
          <w:tabs>
            <w:tab w:val="left" w:pos="1383"/>
          </w:tabs>
          <w:ind w:left="714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767E9E">
        <w:start w:val="1"/>
        <w:numFmt w:val="bullet"/>
        <w:lvlText w:val="·"/>
        <w:lvlJc w:val="left"/>
        <w:pPr>
          <w:tabs>
            <w:tab w:val="left" w:pos="1383"/>
          </w:tabs>
          <w:ind w:left="810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CE7BF0">
        <w:start w:val="1"/>
        <w:numFmt w:val="bullet"/>
        <w:lvlText w:val="·"/>
        <w:lvlJc w:val="left"/>
        <w:pPr>
          <w:tabs>
            <w:tab w:val="left" w:pos="1383"/>
          </w:tabs>
          <w:ind w:left="906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24415844">
    <w:abstractNumId w:val="7"/>
  </w:num>
  <w:num w:numId="18" w16cid:durableId="201095938">
    <w:abstractNumId w:val="8"/>
  </w:num>
  <w:num w:numId="19" w16cid:durableId="95443037">
    <w:abstractNumId w:val="0"/>
  </w:num>
  <w:num w:numId="20" w16cid:durableId="1863977832">
    <w:abstractNumId w:val="10"/>
  </w:num>
  <w:num w:numId="21" w16cid:durableId="527179871">
    <w:abstractNumId w:val="3"/>
  </w:num>
  <w:num w:numId="22" w16cid:durableId="75983529">
    <w:abstractNumId w:val="4"/>
  </w:num>
  <w:num w:numId="23" w16cid:durableId="146631351">
    <w:abstractNumId w:val="11"/>
  </w:num>
  <w:num w:numId="24" w16cid:durableId="875316464">
    <w:abstractNumId w:val="5"/>
  </w:num>
  <w:num w:numId="25" w16cid:durableId="1375932935">
    <w:abstractNumId w:val="2"/>
  </w:num>
  <w:num w:numId="26" w16cid:durableId="759568680">
    <w:abstractNumId w:val="18"/>
  </w:num>
  <w:num w:numId="27" w16cid:durableId="1269968246">
    <w:abstractNumId w:val="1"/>
  </w:num>
  <w:num w:numId="28" w16cid:durableId="1447849981">
    <w:abstractNumId w:val="6"/>
  </w:num>
  <w:num w:numId="29" w16cid:durableId="1135560046">
    <w:abstractNumId w:val="9"/>
  </w:num>
  <w:num w:numId="30" w16cid:durableId="2125298196">
    <w:abstractNumId w:val="26"/>
  </w:num>
  <w:num w:numId="31" w16cid:durableId="875502520">
    <w:abstractNumId w:val="22"/>
  </w:num>
  <w:num w:numId="32" w16cid:durableId="1045370218">
    <w:abstractNumId w:val="23"/>
  </w:num>
  <w:num w:numId="33" w16cid:durableId="657415987">
    <w:abstractNumId w:val="24"/>
  </w:num>
  <w:num w:numId="34" w16cid:durableId="1039819109">
    <w:abstractNumId w:val="33"/>
  </w:num>
  <w:num w:numId="35" w16cid:durableId="606304739">
    <w:abstractNumId w:val="19"/>
  </w:num>
  <w:num w:numId="36" w16cid:durableId="1147208108">
    <w:abstractNumId w:val="28"/>
  </w:num>
  <w:num w:numId="37" w16cid:durableId="11531385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2"/>
    <w:rsid w:val="000F1E6A"/>
    <w:rsid w:val="00294D2A"/>
    <w:rsid w:val="002F1ECE"/>
    <w:rsid w:val="00391836"/>
    <w:rsid w:val="00492618"/>
    <w:rsid w:val="00831B56"/>
    <w:rsid w:val="009719B6"/>
    <w:rsid w:val="00A5244A"/>
    <w:rsid w:val="00A63BB7"/>
    <w:rsid w:val="00AD1471"/>
    <w:rsid w:val="00B948F2"/>
    <w:rsid w:val="00C31F2C"/>
    <w:rsid w:val="00CE039B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80AE"/>
  <w15:chartTrackingRefBased/>
  <w15:docId w15:val="{41CFD862-4945-3745-BF77-242A0094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8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B948F2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0"/>
    </w:pPr>
    <w:rPr>
      <w:rFonts w:eastAsia="Times New Roman"/>
      <w:b/>
      <w:bCs/>
      <w:sz w:val="32"/>
      <w:bdr w:val="none" w:sz="0" w:space="0" w:color="auto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48F2"/>
    <w:rPr>
      <w:rFonts w:ascii="Times New Roman" w:eastAsia="Times New Roman" w:hAnsi="Times New Roman" w:cs="Times New Roman"/>
      <w:b/>
      <w:bCs/>
      <w:sz w:val="32"/>
      <w:lang w:eastAsia="zh-CN"/>
    </w:rPr>
  </w:style>
  <w:style w:type="table" w:customStyle="1" w:styleId="TableNormal">
    <w:name w:val="Table Normal"/>
    <w:rsid w:val="00B948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B948F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48F2"/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B948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CorpoA">
    <w:name w:val="Corpo A"/>
    <w:rsid w:val="00B948F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it-IT"/>
    </w:rPr>
  </w:style>
  <w:style w:type="paragraph" w:styleId="Intestazione">
    <w:name w:val="header"/>
    <w:link w:val="IntestazioneCarattere"/>
    <w:rsid w:val="00B948F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662"/>
      <w:outlineLvl w:val="1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948F2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it-IT"/>
    </w:rPr>
  </w:style>
  <w:style w:type="paragraph" w:customStyle="1" w:styleId="Corpo">
    <w:name w:val="Corpo"/>
    <w:rsid w:val="00B948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paragraph" w:styleId="Paragrafoelenco">
    <w:name w:val="List Paragraph"/>
    <w:rsid w:val="00B948F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3" w:lineRule="exact"/>
      <w:ind w:left="2078" w:hanging="337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Stileimportato1">
    <w:name w:val="Stile importato 1"/>
    <w:rsid w:val="00B948F2"/>
    <w:pPr>
      <w:numPr>
        <w:numId w:val="2"/>
      </w:numPr>
    </w:pPr>
  </w:style>
  <w:style w:type="numbering" w:customStyle="1" w:styleId="Stileimportato2">
    <w:name w:val="Stile importato 2"/>
    <w:rsid w:val="00B948F2"/>
    <w:pPr>
      <w:numPr>
        <w:numId w:val="4"/>
      </w:numPr>
    </w:pPr>
  </w:style>
  <w:style w:type="numbering" w:customStyle="1" w:styleId="Stileimportato5">
    <w:name w:val="Stile importato 5"/>
    <w:rsid w:val="00B948F2"/>
    <w:pPr>
      <w:numPr>
        <w:numId w:val="6"/>
      </w:numPr>
    </w:pPr>
  </w:style>
  <w:style w:type="numbering" w:customStyle="1" w:styleId="Stileimportato3">
    <w:name w:val="Stile importato 3"/>
    <w:rsid w:val="00B948F2"/>
    <w:pPr>
      <w:numPr>
        <w:numId w:val="8"/>
      </w:numPr>
    </w:pPr>
  </w:style>
  <w:style w:type="numbering" w:customStyle="1" w:styleId="Stileimportato4">
    <w:name w:val="Stile importato 4"/>
    <w:rsid w:val="00B948F2"/>
    <w:pPr>
      <w:numPr>
        <w:numId w:val="11"/>
      </w:numPr>
    </w:pPr>
  </w:style>
  <w:style w:type="numbering" w:customStyle="1" w:styleId="Stileimportato6">
    <w:name w:val="Stile importato 6"/>
    <w:rsid w:val="00B948F2"/>
    <w:pPr>
      <w:numPr>
        <w:numId w:val="14"/>
      </w:numPr>
    </w:pPr>
  </w:style>
  <w:style w:type="paragraph" w:customStyle="1" w:styleId="Titolo10">
    <w:name w:val="Titolo1"/>
    <w:basedOn w:val="Normale"/>
    <w:next w:val="Normale"/>
    <w:rsid w:val="00B94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  <w:bdr w:val="none" w:sz="0" w:space="0" w:color="auto"/>
      <w:lang w:val="it-IT" w:eastAsia="zh-CN"/>
    </w:rPr>
  </w:style>
  <w:style w:type="paragraph" w:customStyle="1" w:styleId="TableParagraph">
    <w:name w:val="Table Paragraph"/>
    <w:basedOn w:val="Normale"/>
    <w:uiPriority w:val="1"/>
    <w:qFormat/>
    <w:rsid w:val="00B948F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</w:rPr>
  </w:style>
  <w:style w:type="character" w:styleId="Enfasigrassetto">
    <w:name w:val="Strong"/>
    <w:qFormat/>
    <w:rsid w:val="00B948F2"/>
    <w:rPr>
      <w:b/>
      <w:bCs/>
    </w:rPr>
  </w:style>
  <w:style w:type="paragraph" w:customStyle="1" w:styleId="Default">
    <w:name w:val="Default"/>
    <w:rsid w:val="00B948F2"/>
    <w:pPr>
      <w:autoSpaceDE w:val="0"/>
      <w:autoSpaceDN w:val="0"/>
      <w:adjustRightInd w:val="0"/>
    </w:pPr>
    <w:rPr>
      <w:rFonts w:ascii="Calibri" w:eastAsia="Arial Unicode MS" w:hAnsi="Calibri" w:cs="Calibri"/>
      <w:color w:val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4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8F2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cp:lastPrinted>2021-11-07T19:26:00Z</cp:lastPrinted>
  <dcterms:created xsi:type="dcterms:W3CDTF">2022-10-12T14:56:00Z</dcterms:created>
  <dcterms:modified xsi:type="dcterms:W3CDTF">2022-10-12T14:56:00Z</dcterms:modified>
</cp:coreProperties>
</file>