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83CA" w14:textId="5530EA09" w:rsidR="000B200D" w:rsidRPr="004A52F9" w:rsidRDefault="000B200D" w:rsidP="000B200D">
      <w:pPr>
        <w:pStyle w:val="Titolo21"/>
        <w:spacing w:before="0"/>
        <w:ind w:left="0" w:right="-21"/>
      </w:pPr>
      <w:bookmarkStart w:id="0" w:name="_Hlk51138843"/>
      <w:bookmarkEnd w:id="0"/>
      <w:r w:rsidRPr="000B200D">
        <w:rPr>
          <w:noProof/>
          <w:color w:val="A0312E"/>
          <w:sz w:val="24"/>
          <w:szCs w:val="24"/>
        </w:rPr>
        <w:drawing>
          <wp:inline distT="0" distB="0" distL="0" distR="0" wp14:anchorId="048EC2CE" wp14:editId="26D6F8A6">
            <wp:extent cx="9073515" cy="184320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3515" cy="184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00D">
        <w:rPr>
          <w:sz w:val="24"/>
          <w:szCs w:val="24"/>
        </w:rPr>
        <w:t xml:space="preserve"> </w:t>
      </w:r>
      <w:r w:rsidRPr="004A52F9">
        <w:t xml:space="preserve">Programmazione dipartimentale di </w:t>
      </w:r>
      <w:r w:rsidR="00586043">
        <w:rPr>
          <w:b/>
          <w:bCs/>
        </w:rPr>
        <w:t>Geografia</w:t>
      </w:r>
      <w:r w:rsidRPr="004A52F9">
        <w:t xml:space="preserve"> </w:t>
      </w:r>
    </w:p>
    <w:p w14:paraId="595A8D3E" w14:textId="23E379AC" w:rsidR="000B200D" w:rsidRPr="004A52F9" w:rsidRDefault="000B200D" w:rsidP="000B200D">
      <w:pPr>
        <w:pStyle w:val="Titolo21"/>
        <w:spacing w:before="0"/>
        <w:ind w:left="0" w:right="-21"/>
      </w:pPr>
      <w:r w:rsidRPr="004A52F9">
        <w:t>A.S. 2021/22</w:t>
      </w:r>
    </w:p>
    <w:p w14:paraId="01E9695B" w14:textId="348185A6" w:rsidR="000B200D" w:rsidRPr="004A52F9" w:rsidRDefault="000B200D" w:rsidP="000B200D">
      <w:pPr>
        <w:pStyle w:val="Titolo21"/>
        <w:spacing w:before="0"/>
        <w:ind w:left="4961" w:right="4820"/>
        <w:rPr>
          <w:b/>
          <w:bCs/>
        </w:rPr>
      </w:pPr>
      <w:r w:rsidRPr="004A52F9">
        <w:rPr>
          <w:b/>
          <w:bCs/>
        </w:rPr>
        <w:t>CLASSE I</w:t>
      </w:r>
      <w:r w:rsidR="007B142D">
        <w:rPr>
          <w:b/>
          <w:bCs/>
        </w:rPr>
        <w:t>I</w:t>
      </w:r>
      <w:r w:rsidRPr="004A52F9">
        <w:rPr>
          <w:b/>
          <w:bCs/>
        </w:rPr>
        <w:t xml:space="preserve"> SEZ. …</w:t>
      </w:r>
    </w:p>
    <w:p w14:paraId="727B75C3" w14:textId="77777777" w:rsidR="000B200D" w:rsidRPr="004A52F9" w:rsidRDefault="000B200D" w:rsidP="000B200D">
      <w:pPr>
        <w:pStyle w:val="Titolo21"/>
        <w:spacing w:before="0"/>
        <w:ind w:left="4961" w:right="4820"/>
      </w:pPr>
      <w:r w:rsidRPr="004A52F9">
        <w:rPr>
          <w:b/>
          <w:bCs/>
        </w:rPr>
        <w:t>Docente</w:t>
      </w:r>
      <w:r w:rsidRPr="004A52F9">
        <w:t xml:space="preserve"> …………</w:t>
      </w:r>
      <w:proofErr w:type="gramStart"/>
      <w:r w:rsidRPr="004A52F9">
        <w:t>…….</w:t>
      </w:r>
      <w:proofErr w:type="gramEnd"/>
      <w:r w:rsidRPr="004A52F9">
        <w:t>.</w:t>
      </w:r>
    </w:p>
    <w:p w14:paraId="0561B268" w14:textId="77777777" w:rsidR="000B200D" w:rsidRPr="000B200D" w:rsidRDefault="000B200D" w:rsidP="000B200D">
      <w:pPr>
        <w:rPr>
          <w:rFonts w:ascii="Times New Roman" w:hAnsi="Times New Roman" w:cs="Times New Roman"/>
          <w:b/>
          <w:sz w:val="24"/>
          <w:szCs w:val="24"/>
        </w:rPr>
      </w:pPr>
    </w:p>
    <w:p w14:paraId="1005EDDE" w14:textId="77777777" w:rsidR="000B200D" w:rsidRPr="000B200D" w:rsidRDefault="000B200D" w:rsidP="000B200D">
      <w:pPr>
        <w:spacing w:line="295" w:lineRule="auto"/>
        <w:ind w:left="142" w:right="127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 programmazione disciplinare di italiano, nata dalla piena condivisione all’interno del dipartimento di lettere, recepisce, oltre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alle competenze di comunicazione nella madrelingua, le competenze chiave di cittadinanza trasversali a tutte le discipline.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Pertanto,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nella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valutazione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complessiva,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terrà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conto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delle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seguenti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competenze: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imparare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ad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imparare,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spirito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imprenditorialità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iniziativa,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sociali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civiche,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consapevolezza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ed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espressione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culturale,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digitali.</w:t>
      </w:r>
    </w:p>
    <w:p w14:paraId="4E8305F6" w14:textId="77777777" w:rsidR="000B200D" w:rsidRPr="000B200D" w:rsidRDefault="000B200D" w:rsidP="000B200D">
      <w:pPr>
        <w:spacing w:line="313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gradualità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annualità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fasce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è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data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da:</w:t>
      </w:r>
    </w:p>
    <w:p w14:paraId="13887D92" w14:textId="77777777" w:rsidR="000B200D" w:rsidRPr="000B200D" w:rsidRDefault="000B200D" w:rsidP="000B200D">
      <w:pPr>
        <w:pStyle w:val="Corpotesto"/>
        <w:spacing w:before="7"/>
      </w:pPr>
    </w:p>
    <w:p w14:paraId="7645FD49" w14:textId="77777777" w:rsidR="000B200D" w:rsidRPr="000B200D" w:rsidRDefault="000B200D" w:rsidP="000B200D">
      <w:pPr>
        <w:pStyle w:val="Paragrafoelenco"/>
        <w:numPr>
          <w:ilvl w:val="0"/>
          <w:numId w:val="1"/>
        </w:numPr>
        <w:shd w:val="clear" w:color="auto" w:fill="FFFFFF" w:themeFill="background1"/>
        <w:tabs>
          <w:tab w:val="left" w:pos="863"/>
        </w:tabs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differenziazione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dei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testi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per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generi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per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complessità;</w:t>
      </w:r>
    </w:p>
    <w:p w14:paraId="7612E303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3"/>
        </w:tabs>
        <w:spacing w:before="6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differenziazione</w:t>
      </w:r>
      <w:r w:rsidRPr="000B200D">
        <w:rPr>
          <w:spacing w:val="-8"/>
          <w:sz w:val="24"/>
          <w:szCs w:val="24"/>
        </w:rPr>
        <w:t xml:space="preserve"> </w:t>
      </w:r>
      <w:r w:rsidRPr="000B200D">
        <w:rPr>
          <w:sz w:val="24"/>
          <w:szCs w:val="24"/>
        </w:rPr>
        <w:t>dei</w:t>
      </w:r>
      <w:r w:rsidRPr="000B200D">
        <w:rPr>
          <w:spacing w:val="-7"/>
          <w:sz w:val="24"/>
          <w:szCs w:val="24"/>
        </w:rPr>
        <w:t xml:space="preserve"> </w:t>
      </w:r>
      <w:r w:rsidRPr="000B200D">
        <w:rPr>
          <w:sz w:val="24"/>
          <w:szCs w:val="24"/>
        </w:rPr>
        <w:t>tempi;</w:t>
      </w:r>
    </w:p>
    <w:p w14:paraId="4D9BCFEB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3"/>
        </w:tabs>
        <w:spacing w:before="6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quantità</w:t>
      </w:r>
      <w:r w:rsidRPr="000B200D">
        <w:rPr>
          <w:spacing w:val="-7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complessità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di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operazioni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richieste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valutate.</w:t>
      </w:r>
    </w:p>
    <w:p w14:paraId="6D843E83" w14:textId="77777777" w:rsidR="000B200D" w:rsidRPr="000B200D" w:rsidRDefault="000B200D" w:rsidP="000B200D">
      <w:pPr>
        <w:pStyle w:val="Corpotesto"/>
        <w:spacing w:before="3"/>
      </w:pPr>
    </w:p>
    <w:p w14:paraId="055F271F" w14:textId="77777777" w:rsidR="000B200D" w:rsidRPr="000B200D" w:rsidRDefault="000B200D" w:rsidP="000B200D">
      <w:pPr>
        <w:spacing w:before="100"/>
        <w:ind w:left="232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programmazione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dipartimentale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rappresenta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il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documento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cui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ogni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docente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fa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riferimento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delineare</w:t>
      </w:r>
    </w:p>
    <w:p w14:paraId="2E6C89BC" w14:textId="162FC11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propria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programmazione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classe,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calibrata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sulle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esigenze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tempi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specifiche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classi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sulle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personali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scelte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didattiche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</w:t>
      </w:r>
      <w:r w:rsidRPr="000B20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docente.</w:t>
      </w:r>
    </w:p>
    <w:p w14:paraId="410F47A0" w14:textId="023BAEC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</w:p>
    <w:p w14:paraId="46ACC01D" w14:textId="7777777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</w:p>
    <w:p w14:paraId="68D59F0C" w14:textId="77777777" w:rsidR="000B200D" w:rsidRPr="004A52F9" w:rsidRDefault="000B200D" w:rsidP="000B200D">
      <w:pPr>
        <w:rPr>
          <w:rFonts w:ascii="Times New Roman" w:hAnsi="Times New Roman" w:cs="Times New Roman"/>
          <w:b/>
          <w:color w:val="4472C4" w:themeColor="accent1"/>
          <w:sz w:val="32"/>
          <w:szCs w:val="32"/>
        </w:rPr>
      </w:pPr>
      <w:r w:rsidRPr="004A52F9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ANALISI DELLA SITUAZIONE DI PARTENZA</w:t>
      </w:r>
    </w:p>
    <w:p w14:paraId="6643794E" w14:textId="77777777" w:rsidR="000B200D" w:rsidRPr="000B200D" w:rsidRDefault="000B200D" w:rsidP="000B200D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</w:p>
    <w:p w14:paraId="45919F65" w14:textId="77777777" w:rsidR="000B200D" w:rsidRPr="000B200D" w:rsidRDefault="000B200D" w:rsidP="000B200D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La situazione di partenza degli alunni (vedi allegato n°……) è stata rilevata mediante:</w:t>
      </w:r>
    </w:p>
    <w:p w14:paraId="7E9CBB68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lastRenderedPageBreak/>
        <w:t>informazioni sugli studi precedenti ricevute dalla Scuola Primaria (classe I) o dalla classe di provenienza (classe II e III);</w:t>
      </w:r>
    </w:p>
    <w:p w14:paraId="5DCE7D31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 xml:space="preserve">svolgimento di prove di ingresso concordate con tutti gli insegnanti del </w:t>
      </w:r>
      <w:proofErr w:type="spellStart"/>
      <w:r w:rsidRPr="000B200D">
        <w:rPr>
          <w:rFonts w:ascii="Times New Roman" w:eastAsia="Arial" w:hAnsi="Times New Roman" w:cs="Times New Roman"/>
          <w:sz w:val="24"/>
          <w:szCs w:val="24"/>
        </w:rPr>
        <w:t>CdC</w:t>
      </w:r>
      <w:proofErr w:type="spellEnd"/>
      <w:r w:rsidRPr="000B200D">
        <w:rPr>
          <w:rFonts w:ascii="Times New Roman" w:eastAsia="Arial" w:hAnsi="Times New Roman" w:cs="Times New Roman"/>
          <w:sz w:val="24"/>
          <w:szCs w:val="24"/>
        </w:rPr>
        <w:t>;</w:t>
      </w:r>
    </w:p>
    <w:p w14:paraId="55A596BE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osservazioni sistematiche;</w:t>
      </w:r>
    </w:p>
    <w:p w14:paraId="4C94DDF9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colloqui orali.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8"/>
        <w:gridCol w:w="3718"/>
        <w:gridCol w:w="2799"/>
      </w:tblGrid>
      <w:tr w:rsidR="000B200D" w:rsidRPr="000B200D" w14:paraId="5CE51642" w14:textId="77777777" w:rsidTr="004A52F9">
        <w:tc>
          <w:tcPr>
            <w:tcW w:w="1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8954" w14:textId="77777777" w:rsidR="000B200D" w:rsidRPr="004A52F9" w:rsidRDefault="000B200D" w:rsidP="00916F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 w:eastAsia="en-US"/>
              </w:rPr>
            </w:pPr>
            <w:r w:rsidRPr="004A52F9">
              <w:rPr>
                <w:rFonts w:ascii="Times New Roman" w:hAnsi="Times New Roman" w:cs="Times New Roman"/>
                <w:b/>
                <w:color w:val="4472C4" w:themeColor="accent1"/>
                <w:sz w:val="32"/>
                <w:szCs w:val="32"/>
                <w:lang w:val="en-US" w:eastAsia="en-US"/>
              </w:rPr>
              <w:t>SITUAZIONE DI PARTENZA</w:t>
            </w:r>
          </w:p>
        </w:tc>
      </w:tr>
      <w:tr w:rsidR="000B200D" w:rsidRPr="000B200D" w14:paraId="520F58DB" w14:textId="77777777" w:rsidTr="004A52F9">
        <w:trPr>
          <w:trHeight w:val="421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CB66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LIVELLO DELLA CLASSE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F7B2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TIPOLOGIA DI ATTEGGIAMENTO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5A3B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OSSERVAZIONI</w:t>
            </w:r>
          </w:p>
        </w:tc>
      </w:tr>
      <w:tr w:rsidR="000B200D" w:rsidRPr="000B200D" w14:paraId="75554B11" w14:textId="77777777" w:rsidTr="004A52F9">
        <w:trPr>
          <w:trHeight w:val="978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B814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–alto        □</w:t>
            </w:r>
          </w:p>
          <w:p w14:paraId="2F32AE09" w14:textId="77777777" w:rsidR="000B200D" w:rsidRPr="000B200D" w:rsidRDefault="000B200D" w:rsidP="00916FC2">
            <w:pPr>
              <w:tabs>
                <w:tab w:val="left" w:pos="168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                □</w:t>
            </w:r>
          </w:p>
          <w:p w14:paraId="464B4FC8" w14:textId="77777777" w:rsidR="000B200D" w:rsidRPr="000B200D" w:rsidRDefault="000B200D" w:rsidP="00916FC2">
            <w:pPr>
              <w:tabs>
                <w:tab w:val="left" w:pos="1685"/>
                <w:tab w:val="left" w:pos="171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–basso     □</w:t>
            </w:r>
          </w:p>
          <w:p w14:paraId="5240948E" w14:textId="77777777" w:rsidR="000B200D" w:rsidRPr="000B200D" w:rsidRDefault="000B200D" w:rsidP="00916FC2">
            <w:pPr>
              <w:tabs>
                <w:tab w:val="left" w:pos="168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Basso                  □</w:t>
            </w:r>
          </w:p>
          <w:p w14:paraId="128FF0D1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449D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Vivace</w:t>
            </w:r>
          </w:p>
          <w:p w14:paraId="6C5307D6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Tranquilla</w:t>
            </w:r>
          </w:p>
          <w:p w14:paraId="48607D8D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Collaborativa</w:t>
            </w:r>
            <w:r w:rsidRPr="000B200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38BD57C6" w14:textId="77777777" w:rsidR="000B200D" w:rsidRPr="000B200D" w:rsidRDefault="000B200D" w:rsidP="000B200D">
            <w:pPr>
              <w:widowControl/>
              <w:numPr>
                <w:ilvl w:val="0"/>
                <w:numId w:val="3"/>
              </w:numPr>
              <w:tabs>
                <w:tab w:val="left" w:pos="780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Passiva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</w:t>
            </w:r>
          </w:p>
          <w:p w14:paraId="52DD20B1" w14:textId="77777777" w:rsidR="000B200D" w:rsidRPr="000B200D" w:rsidRDefault="000B200D" w:rsidP="000B200D">
            <w:pPr>
              <w:widowControl/>
              <w:numPr>
                <w:ilvl w:val="0"/>
                <w:numId w:val="3"/>
              </w:numPr>
              <w:tabs>
                <w:tab w:val="left" w:pos="780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Problematica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175F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04594EA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712B773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2B8A7B2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7AA3B4A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</w:tc>
      </w:tr>
      <w:tr w:rsidR="000B200D" w:rsidRPr="000B200D" w14:paraId="65E0F1BD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CF92" w14:textId="77777777" w:rsidR="000B200D" w:rsidRPr="000B200D" w:rsidRDefault="000B200D" w:rsidP="00916FC2">
            <w:pPr>
              <w:pStyle w:val="Titolo3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sz w:val="24"/>
                <w:szCs w:val="24"/>
              </w:rPr>
              <w:t xml:space="preserve">FASCE DI LIVELLO COGNITIVO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12B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Intervento (P-A-C-R-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Sost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E2C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200D" w:rsidRPr="000B200D" w14:paraId="2747221E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CCC3" w14:textId="77777777" w:rsidR="000B200D" w:rsidRPr="000B200D" w:rsidRDefault="000B200D" w:rsidP="00916F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A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(alta 9-10):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alunni che dalle prove di ingresso, osservazioni sistematiche, ecc. risultano avere una preparazione di base più che adeguata, 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capacità di comprensione, dimostrano autonomia, impegno e interesse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e quindi raggiungono competenze mature)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F3EF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Potenziamento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Ampliamento</w:t>
            </w:r>
            <w:proofErr w:type="spellEnd"/>
          </w:p>
          <w:p w14:paraId="53E00046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6AC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1D4EC625" w14:textId="77777777" w:rsidTr="004A52F9">
        <w:trPr>
          <w:trHeight w:val="707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8E9F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B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(media 8):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una adeguata preparazione di base e impegno </w:t>
            </w:r>
            <w:proofErr w:type="gramStart"/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costante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quindi</w:t>
            </w:r>
            <w:proofErr w:type="gramEnd"/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raggiungono competenze adeguate.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4CAB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Consolidamento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Potenziamento</w:t>
            </w:r>
            <w:proofErr w:type="spellEnd"/>
          </w:p>
          <w:p w14:paraId="075A0CF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5F8F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61083FB4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4112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C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(medio-bassa 6-7):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hanno una preparazione di base accettabile   ma impegno ed interesse non sempre costanti per cui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risultano raggiungere competenze più che sufficienti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4242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Consolidamento</w:t>
            </w:r>
            <w:proofErr w:type="spellEnd"/>
          </w:p>
          <w:p w14:paraId="4727950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DA9B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4702543B" w14:textId="77777777" w:rsidTr="004A52F9">
        <w:trPr>
          <w:trHeight w:val="409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BC9A" w14:textId="77777777" w:rsidR="000B200D" w:rsidRPr="000B200D" w:rsidRDefault="000B200D" w:rsidP="00916FC2">
            <w:pPr>
              <w:tabs>
                <w:tab w:val="left" w:pos="3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D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(bassa 4-5):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hanno una preparazione di base di base lacunosa, capacità scarse, impegno non costante e/o interesse superficiale per cui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risultano raggiungere competenze non adeguate e modeste.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1C1D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Recupero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Sostegno</w:t>
            </w:r>
            <w:proofErr w:type="spellEnd"/>
          </w:p>
          <w:p w14:paraId="2FD358E8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83FD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28EE3BE5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34A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CASI PARTICOLARI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alunni conoscenze ed abilità carenti; metodo di lavoro da acquisire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912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  <w:p w14:paraId="3D6FBFB6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Recupero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/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Sostegno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745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05252381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978F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CASI PARTICOLARI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31D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371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1E8E6D05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B24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14C8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DSA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0A35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N. </w:t>
            </w:r>
          </w:p>
        </w:tc>
      </w:tr>
      <w:tr w:rsidR="000B200D" w:rsidRPr="000B200D" w14:paraId="48DF2FEC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2385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82D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DISTURBI COMPORTAMENTO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CCD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N.</w:t>
            </w:r>
          </w:p>
        </w:tc>
      </w:tr>
      <w:tr w:rsidR="000B200D" w:rsidRPr="000B200D" w14:paraId="0EA4BAB9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5151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6F7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DIVERSAMENTE ABILI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DB7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N.</w:t>
            </w:r>
          </w:p>
        </w:tc>
      </w:tr>
    </w:tbl>
    <w:p w14:paraId="07E2C74F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2DD2863D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5D6D66FE" w14:textId="77777777" w:rsidR="00586043" w:rsidRPr="00CE5EED" w:rsidRDefault="00586043" w:rsidP="00586043">
      <w:pPr>
        <w:jc w:val="center"/>
        <w:rPr>
          <w:b/>
          <w:bCs/>
        </w:rPr>
      </w:pPr>
      <w:r w:rsidRPr="00CE5EED">
        <w:rPr>
          <w:b/>
          <w:bCs/>
        </w:rPr>
        <w:t>GEOGRAFIA</w:t>
      </w:r>
    </w:p>
    <w:p w14:paraId="4914FD82" w14:textId="77777777" w:rsidR="00586043" w:rsidRPr="00CE5EED" w:rsidRDefault="00586043" w:rsidP="00586043">
      <w:pPr>
        <w:jc w:val="center"/>
        <w:rPr>
          <w:b/>
          <w:bCs/>
        </w:rPr>
      </w:pPr>
    </w:p>
    <w:p w14:paraId="5F6C97EA" w14:textId="77777777" w:rsidR="000D5754" w:rsidRPr="000D5754" w:rsidRDefault="000D5754" w:rsidP="000D5754">
      <w:pPr>
        <w:jc w:val="center"/>
        <w:rPr>
          <w:b/>
          <w:bCs/>
          <w:color w:val="4472C4" w:themeColor="accent1"/>
          <w:sz w:val="28"/>
          <w:szCs w:val="28"/>
        </w:rPr>
      </w:pPr>
      <w:r w:rsidRPr="000D5754">
        <w:rPr>
          <w:b/>
          <w:bCs/>
          <w:color w:val="4472C4" w:themeColor="accent1"/>
          <w:sz w:val="28"/>
          <w:szCs w:val="28"/>
        </w:rPr>
        <w:t>GEOGRAFIA</w:t>
      </w:r>
    </w:p>
    <w:p w14:paraId="640CE7F0" w14:textId="77777777" w:rsidR="000D5754" w:rsidRPr="00CE5EED" w:rsidRDefault="000D5754" w:rsidP="000D5754">
      <w:pPr>
        <w:jc w:val="center"/>
        <w:rPr>
          <w:b/>
          <w:bCs/>
        </w:rPr>
      </w:pPr>
    </w:p>
    <w:tbl>
      <w:tblPr>
        <w:tblW w:w="149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7"/>
        <w:gridCol w:w="4395"/>
        <w:gridCol w:w="5528"/>
      </w:tblGrid>
      <w:tr w:rsidR="000D5754" w:rsidRPr="00CE5EED" w14:paraId="18EE6094" w14:textId="77777777" w:rsidTr="00916FC2">
        <w:tc>
          <w:tcPr>
            <w:tcW w:w="5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2ACCA9" w14:textId="77777777" w:rsidR="000D5754" w:rsidRPr="00CE5EED" w:rsidRDefault="000D5754" w:rsidP="00916FC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CE5EED">
              <w:rPr>
                <w:b/>
                <w:sz w:val="24"/>
                <w:szCs w:val="24"/>
                <w:u w:val="single"/>
              </w:rPr>
              <w:t>Obiettivi minimi</w:t>
            </w:r>
          </w:p>
          <w:p w14:paraId="2AFA4D82" w14:textId="77777777" w:rsidR="000D5754" w:rsidRPr="00CE5EED" w:rsidRDefault="000D5754" w:rsidP="000D5754">
            <w:pPr>
              <w:numPr>
                <w:ilvl w:val="0"/>
                <w:numId w:val="18"/>
              </w:numPr>
              <w:suppressAutoHyphens/>
              <w:overflowPunct w:val="0"/>
              <w:autoSpaceDN/>
              <w:rPr>
                <w:sz w:val="24"/>
                <w:szCs w:val="24"/>
              </w:rPr>
            </w:pPr>
            <w:r w:rsidRPr="00CE5EED">
              <w:rPr>
                <w:sz w:val="24"/>
                <w:szCs w:val="24"/>
              </w:rPr>
              <w:t>Leggere carte geografiche, carte tematiche e grafici semplici</w:t>
            </w:r>
          </w:p>
          <w:p w14:paraId="5F7C2D18" w14:textId="77777777" w:rsidR="000D5754" w:rsidRPr="00CE5EED" w:rsidRDefault="000D5754" w:rsidP="000D5754">
            <w:pPr>
              <w:numPr>
                <w:ilvl w:val="0"/>
                <w:numId w:val="18"/>
              </w:numPr>
              <w:suppressAutoHyphens/>
              <w:overflowPunct w:val="0"/>
              <w:autoSpaceDN/>
              <w:rPr>
                <w:sz w:val="24"/>
                <w:szCs w:val="24"/>
              </w:rPr>
            </w:pPr>
            <w:r w:rsidRPr="00CE5EED">
              <w:rPr>
                <w:sz w:val="24"/>
                <w:szCs w:val="24"/>
              </w:rPr>
              <w:t xml:space="preserve">Conoscere </w:t>
            </w:r>
            <w:proofErr w:type="gramStart"/>
            <w:r w:rsidRPr="00CE5EED">
              <w:rPr>
                <w:sz w:val="24"/>
                <w:szCs w:val="24"/>
              </w:rPr>
              <w:t>i  principali</w:t>
            </w:r>
            <w:proofErr w:type="gramEnd"/>
            <w:r w:rsidRPr="00CE5EED">
              <w:rPr>
                <w:sz w:val="24"/>
                <w:szCs w:val="24"/>
              </w:rPr>
              <w:t xml:space="preserve"> elementi geografici del territorio europeo</w:t>
            </w:r>
          </w:p>
          <w:p w14:paraId="39DAECC0" w14:textId="77777777" w:rsidR="000D5754" w:rsidRPr="00CE5EED" w:rsidRDefault="000D5754" w:rsidP="00916FC2">
            <w:pPr>
              <w:rPr>
                <w:sz w:val="24"/>
                <w:szCs w:val="24"/>
              </w:rPr>
            </w:pPr>
          </w:p>
          <w:p w14:paraId="1EB96555" w14:textId="77777777" w:rsidR="000D5754" w:rsidRPr="00CE5EED" w:rsidRDefault="000D5754" w:rsidP="00916FC2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7130B7" w14:textId="77777777" w:rsidR="000D5754" w:rsidRPr="00CE5EED" w:rsidRDefault="000D5754" w:rsidP="00916FC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CE5EED">
              <w:rPr>
                <w:b/>
                <w:sz w:val="24"/>
                <w:szCs w:val="24"/>
                <w:u w:val="single"/>
              </w:rPr>
              <w:t>Obiettivi intermedi</w:t>
            </w:r>
          </w:p>
          <w:p w14:paraId="1666B739" w14:textId="77777777" w:rsidR="000D5754" w:rsidRPr="00CE5EED" w:rsidRDefault="000D5754" w:rsidP="000D5754">
            <w:pPr>
              <w:numPr>
                <w:ilvl w:val="0"/>
                <w:numId w:val="18"/>
              </w:numPr>
              <w:suppressAutoHyphens/>
              <w:overflowPunct w:val="0"/>
              <w:autoSpaceDN/>
              <w:rPr>
                <w:rFonts w:eastAsia="Arial"/>
                <w:sz w:val="24"/>
                <w:szCs w:val="24"/>
              </w:rPr>
            </w:pPr>
            <w:r w:rsidRPr="00CE5EED">
              <w:rPr>
                <w:sz w:val="24"/>
                <w:szCs w:val="24"/>
              </w:rPr>
              <w:t>Conoscere la terminologia specifica della disciplina</w:t>
            </w:r>
          </w:p>
          <w:p w14:paraId="7D8FB7E8" w14:textId="77777777" w:rsidR="000D5754" w:rsidRPr="00CE5EED" w:rsidRDefault="000D5754" w:rsidP="000D5754">
            <w:pPr>
              <w:numPr>
                <w:ilvl w:val="0"/>
                <w:numId w:val="18"/>
              </w:numPr>
              <w:suppressAutoHyphens/>
              <w:overflowPunct w:val="0"/>
              <w:autoSpaceDN/>
              <w:rPr>
                <w:sz w:val="24"/>
                <w:szCs w:val="24"/>
              </w:rPr>
            </w:pPr>
            <w:r w:rsidRPr="00CE5EED">
              <w:rPr>
                <w:rFonts w:eastAsia="Arial"/>
                <w:sz w:val="24"/>
                <w:szCs w:val="24"/>
              </w:rPr>
              <w:t xml:space="preserve"> </w:t>
            </w:r>
            <w:r w:rsidRPr="00CE5EED">
              <w:rPr>
                <w:sz w:val="24"/>
                <w:szCs w:val="24"/>
              </w:rPr>
              <w:t>Esporre gli argomenti trattati</w:t>
            </w:r>
          </w:p>
          <w:p w14:paraId="0D8F33F3" w14:textId="77777777" w:rsidR="000D5754" w:rsidRPr="00CE5EED" w:rsidRDefault="000D5754" w:rsidP="00916FC2">
            <w:pPr>
              <w:rPr>
                <w:sz w:val="24"/>
                <w:szCs w:val="24"/>
              </w:rPr>
            </w:pPr>
          </w:p>
          <w:p w14:paraId="49C89DB6" w14:textId="77777777" w:rsidR="000D5754" w:rsidRPr="00CE5EED" w:rsidRDefault="000D5754" w:rsidP="00916FC2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571DF1" w14:textId="77777777" w:rsidR="000D5754" w:rsidRPr="00CE5EED" w:rsidRDefault="000D5754" w:rsidP="00916FC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CE5EED">
              <w:rPr>
                <w:b/>
                <w:sz w:val="24"/>
                <w:szCs w:val="24"/>
                <w:u w:val="single"/>
              </w:rPr>
              <w:t>Obiettivi per l’eccellenza</w:t>
            </w:r>
          </w:p>
          <w:p w14:paraId="192483B0" w14:textId="77777777" w:rsidR="000D5754" w:rsidRPr="00CE5EED" w:rsidRDefault="000D5754" w:rsidP="000D5754">
            <w:pPr>
              <w:numPr>
                <w:ilvl w:val="0"/>
                <w:numId w:val="2"/>
              </w:numPr>
              <w:suppressAutoHyphens/>
              <w:overflowPunct w:val="0"/>
              <w:autoSpaceDN/>
              <w:rPr>
                <w:sz w:val="24"/>
                <w:szCs w:val="24"/>
              </w:rPr>
            </w:pPr>
            <w:r w:rsidRPr="00CE5EED">
              <w:rPr>
                <w:sz w:val="24"/>
                <w:szCs w:val="24"/>
              </w:rPr>
              <w:t>Conoscere ed utilizzare la terminologia specifica nei vari ambiti della disciplina</w:t>
            </w:r>
          </w:p>
          <w:p w14:paraId="28DCC850" w14:textId="77777777" w:rsidR="000D5754" w:rsidRPr="00CE5EED" w:rsidRDefault="000D5754" w:rsidP="000D5754">
            <w:pPr>
              <w:numPr>
                <w:ilvl w:val="0"/>
                <w:numId w:val="2"/>
              </w:numPr>
              <w:suppressAutoHyphens/>
              <w:overflowPunct w:val="0"/>
              <w:autoSpaceDN/>
              <w:rPr>
                <w:sz w:val="24"/>
                <w:szCs w:val="24"/>
              </w:rPr>
            </w:pPr>
            <w:r w:rsidRPr="00CE5EED">
              <w:rPr>
                <w:sz w:val="24"/>
                <w:szCs w:val="24"/>
              </w:rPr>
              <w:t>Individuare nella complessità territoriale gli elementi antropici ed i possibili effetti degli interventi dell’uomo sull’ambiente</w:t>
            </w:r>
          </w:p>
          <w:p w14:paraId="38FD6294" w14:textId="77777777" w:rsidR="000D5754" w:rsidRPr="00CE5EED" w:rsidRDefault="000D5754" w:rsidP="00916FC2">
            <w:pPr>
              <w:rPr>
                <w:b/>
                <w:bCs/>
                <w:sz w:val="24"/>
                <w:szCs w:val="24"/>
              </w:rPr>
            </w:pPr>
          </w:p>
          <w:p w14:paraId="6BBBA679" w14:textId="77777777" w:rsidR="000D5754" w:rsidRPr="00CE5EED" w:rsidRDefault="000D5754" w:rsidP="00916FC2">
            <w:pPr>
              <w:rPr>
                <w:sz w:val="24"/>
                <w:szCs w:val="24"/>
              </w:rPr>
            </w:pPr>
          </w:p>
        </w:tc>
      </w:tr>
    </w:tbl>
    <w:p w14:paraId="56ED0302" w14:textId="77777777" w:rsidR="00586043" w:rsidRPr="00CE5EED" w:rsidRDefault="00586043" w:rsidP="00586043">
      <w:pPr>
        <w:rPr>
          <w:b/>
        </w:rPr>
      </w:pPr>
    </w:p>
    <w:p w14:paraId="5D995804" w14:textId="77777777" w:rsidR="00586043" w:rsidRPr="00CE5EED" w:rsidRDefault="00586043" w:rsidP="00586043">
      <w:pPr>
        <w:pStyle w:val="Corpotesto"/>
        <w:spacing w:before="11"/>
        <w:rPr>
          <w:sz w:val="22"/>
          <w:szCs w:val="22"/>
        </w:rPr>
      </w:pPr>
    </w:p>
    <w:p w14:paraId="5ED267B2" w14:textId="77777777" w:rsidR="00586043" w:rsidRPr="00CE5EED" w:rsidRDefault="00586043" w:rsidP="00586043">
      <w:pPr>
        <w:pStyle w:val="Corpotesto"/>
        <w:spacing w:before="11"/>
        <w:rPr>
          <w:sz w:val="22"/>
          <w:szCs w:val="22"/>
        </w:rPr>
      </w:pPr>
    </w:p>
    <w:tbl>
      <w:tblPr>
        <w:tblStyle w:val="TableNormal"/>
        <w:tblW w:w="1490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9269"/>
      </w:tblGrid>
      <w:tr w:rsidR="00586043" w:rsidRPr="000D5754" w14:paraId="74C1CB42" w14:textId="77777777" w:rsidTr="000D5754">
        <w:trPr>
          <w:trHeight w:val="4620"/>
        </w:trPr>
        <w:tc>
          <w:tcPr>
            <w:tcW w:w="5639" w:type="dxa"/>
          </w:tcPr>
          <w:p w14:paraId="48E0F420" w14:textId="77777777" w:rsidR="00586043" w:rsidRPr="000D5754" w:rsidRDefault="00586043" w:rsidP="00916FC2">
            <w:pPr>
              <w:pStyle w:val="TableParagraph"/>
              <w:spacing w:line="228" w:lineRule="exact"/>
              <w:rPr>
                <w:i/>
                <w:sz w:val="24"/>
                <w:szCs w:val="24"/>
                <w:lang w:val="it-IT"/>
              </w:rPr>
            </w:pPr>
            <w:proofErr w:type="spellStart"/>
            <w:r w:rsidRPr="000D5754">
              <w:rPr>
                <w:b/>
                <w:sz w:val="24"/>
                <w:szCs w:val="24"/>
                <w:lang w:val="it-IT"/>
              </w:rPr>
              <w:t>Macrocompetenza</w:t>
            </w:r>
            <w:proofErr w:type="spellEnd"/>
            <w:r w:rsidRPr="000D5754">
              <w:rPr>
                <w:b/>
                <w:sz w:val="24"/>
                <w:szCs w:val="24"/>
                <w:lang w:val="it-IT"/>
              </w:rPr>
              <w:t xml:space="preserve"> </w:t>
            </w:r>
            <w:r w:rsidRPr="000D5754">
              <w:rPr>
                <w:i/>
                <w:sz w:val="24"/>
                <w:szCs w:val="24"/>
                <w:lang w:val="it-IT"/>
              </w:rPr>
              <w:t>(dal profilo dello studente)</w:t>
            </w:r>
          </w:p>
          <w:p w14:paraId="79024F01" w14:textId="77777777" w:rsidR="00586043" w:rsidRPr="000D5754" w:rsidRDefault="00586043" w:rsidP="00916FC2">
            <w:pPr>
              <w:pStyle w:val="TableParagraph"/>
              <w:spacing w:before="1"/>
              <w:ind w:left="0"/>
              <w:rPr>
                <w:sz w:val="24"/>
                <w:szCs w:val="24"/>
                <w:lang w:val="it-IT"/>
              </w:rPr>
            </w:pPr>
          </w:p>
          <w:p w14:paraId="689DE254" w14:textId="77777777" w:rsidR="00586043" w:rsidRPr="000D5754" w:rsidRDefault="00586043" w:rsidP="00916FC2">
            <w:pPr>
              <w:pStyle w:val="TableParagraph"/>
              <w:spacing w:before="1" w:line="276" w:lineRule="auto"/>
              <w:ind w:right="228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Si orienta nello spazio e nel tempo dando espressione a curiosità</w:t>
            </w:r>
            <w:r w:rsidRPr="000D5754">
              <w:rPr>
                <w:spacing w:val="-19"/>
                <w:sz w:val="24"/>
                <w:szCs w:val="24"/>
                <w:lang w:val="it-IT"/>
              </w:rPr>
              <w:t xml:space="preserve"> </w:t>
            </w:r>
            <w:r w:rsidRPr="000D5754">
              <w:rPr>
                <w:sz w:val="24"/>
                <w:szCs w:val="24"/>
                <w:lang w:val="it-IT"/>
              </w:rPr>
              <w:t>e ricerca di senso; osserva ed interpreta ambienti, fatti, fenomeni e produzioni</w:t>
            </w:r>
            <w:r w:rsidRPr="000D5754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0D5754">
              <w:rPr>
                <w:sz w:val="24"/>
                <w:szCs w:val="24"/>
                <w:lang w:val="it-IT"/>
              </w:rPr>
              <w:t>artistiche.</w:t>
            </w:r>
          </w:p>
          <w:p w14:paraId="0C00B238" w14:textId="77777777" w:rsidR="00586043" w:rsidRPr="000D5754" w:rsidRDefault="00586043" w:rsidP="00916FC2">
            <w:pPr>
              <w:pStyle w:val="TableParagraph"/>
              <w:spacing w:before="4"/>
              <w:ind w:left="0"/>
              <w:rPr>
                <w:sz w:val="24"/>
                <w:szCs w:val="24"/>
                <w:lang w:val="it-IT"/>
              </w:rPr>
            </w:pPr>
          </w:p>
          <w:p w14:paraId="11C1D1EF" w14:textId="77777777" w:rsidR="00586043" w:rsidRPr="000D5754" w:rsidRDefault="00586043" w:rsidP="00916FC2">
            <w:pPr>
              <w:pStyle w:val="TableParagraph"/>
              <w:spacing w:line="276" w:lineRule="auto"/>
              <w:ind w:right="102"/>
              <w:jc w:val="both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Rispetta le regole condivise, collabora con gli altri per la costruzione del bene comune esprimendo le proprie personali opinioni e</w:t>
            </w:r>
            <w:r w:rsidRPr="000D5754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0D5754">
              <w:rPr>
                <w:sz w:val="24"/>
                <w:szCs w:val="24"/>
                <w:lang w:val="it-IT"/>
              </w:rPr>
              <w:t>sensibilità.</w:t>
            </w:r>
          </w:p>
          <w:p w14:paraId="539F6B28" w14:textId="77777777" w:rsidR="00586043" w:rsidRPr="000D5754" w:rsidRDefault="00586043" w:rsidP="00916FC2">
            <w:pPr>
              <w:pStyle w:val="TableParagraph"/>
              <w:spacing w:before="5"/>
              <w:ind w:left="0"/>
              <w:rPr>
                <w:sz w:val="24"/>
                <w:szCs w:val="24"/>
                <w:lang w:val="it-IT"/>
              </w:rPr>
            </w:pPr>
          </w:p>
          <w:p w14:paraId="25DEB340" w14:textId="77777777" w:rsidR="00586043" w:rsidRPr="000D5754" w:rsidRDefault="00586043" w:rsidP="00916FC2">
            <w:pPr>
              <w:pStyle w:val="TableParagraph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Assimila il senso e la necessità del rispetto della convivenza civile.</w:t>
            </w:r>
          </w:p>
        </w:tc>
        <w:tc>
          <w:tcPr>
            <w:tcW w:w="9269" w:type="dxa"/>
          </w:tcPr>
          <w:p w14:paraId="6B8F704B" w14:textId="77777777" w:rsidR="00586043" w:rsidRPr="000D5754" w:rsidRDefault="00586043" w:rsidP="00916FC2">
            <w:pPr>
              <w:pStyle w:val="TableParagraph"/>
              <w:spacing w:line="228" w:lineRule="exact"/>
              <w:ind w:left="1379"/>
              <w:rPr>
                <w:i/>
                <w:sz w:val="24"/>
                <w:szCs w:val="24"/>
                <w:lang w:val="it-IT"/>
              </w:rPr>
            </w:pPr>
            <w:r w:rsidRPr="000D5754">
              <w:rPr>
                <w:b/>
                <w:sz w:val="24"/>
                <w:szCs w:val="24"/>
                <w:lang w:val="it-IT"/>
              </w:rPr>
              <w:t xml:space="preserve">Traguardo/i di competenza disciplinare </w:t>
            </w:r>
            <w:r w:rsidRPr="000D5754">
              <w:rPr>
                <w:i/>
                <w:sz w:val="24"/>
                <w:szCs w:val="24"/>
                <w:lang w:val="it-IT"/>
              </w:rPr>
              <w:t>(dalle Indicazioni nazionali)</w:t>
            </w:r>
          </w:p>
          <w:p w14:paraId="78D3E979" w14:textId="77777777" w:rsidR="00586043" w:rsidRPr="000D5754" w:rsidRDefault="00586043" w:rsidP="00916FC2">
            <w:pPr>
              <w:pStyle w:val="TableParagraph"/>
              <w:spacing w:before="11"/>
              <w:ind w:left="0"/>
              <w:rPr>
                <w:sz w:val="24"/>
                <w:szCs w:val="24"/>
                <w:lang w:val="it-IT"/>
              </w:rPr>
            </w:pPr>
          </w:p>
          <w:p w14:paraId="74B0CD73" w14:textId="77777777" w:rsidR="00586043" w:rsidRPr="000D5754" w:rsidRDefault="00586043" w:rsidP="00916FC2">
            <w:pPr>
              <w:pStyle w:val="TableParagraph"/>
              <w:ind w:right="134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Lo studente si orienta nello spazio e sulle carte di diversa scala in base ai punti cardinali e alle coordinate geografiche; sa orientare una carta geografica a grande scala facendo ricorso a punti di riferimento fissi.</w:t>
            </w:r>
          </w:p>
          <w:p w14:paraId="3DC6B6C7" w14:textId="77777777" w:rsidR="00586043" w:rsidRPr="000D5754" w:rsidRDefault="00586043" w:rsidP="00916FC2">
            <w:pPr>
              <w:pStyle w:val="TableParagraph"/>
              <w:spacing w:before="2"/>
              <w:ind w:right="134" w:firstLine="50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Utilizza opportunamente carte geografiche, fotografie attuali e d’epoca, immagini da telerilevamento, elaborazioni digitali, grafici, dati statistici, sistemi informativi geografici per comunicare efficacemente informazioni spaziali.</w:t>
            </w:r>
          </w:p>
          <w:p w14:paraId="0B5ECFD5" w14:textId="77777777" w:rsidR="00586043" w:rsidRPr="000D5754" w:rsidRDefault="00586043" w:rsidP="00916FC2">
            <w:pPr>
              <w:pStyle w:val="TableParagraph"/>
              <w:ind w:firstLine="50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Riconosce nei paesaggi europei e mondiali, raffrontandoli in particolare a quelli italiani, gli elementi fisici significativi e le emergenze storiche, artistiche e architettoniche, come patrimonio naturale e culturale da tutelare e valorizzare.</w:t>
            </w:r>
          </w:p>
          <w:p w14:paraId="4F57C232" w14:textId="77777777" w:rsidR="00586043" w:rsidRPr="000D5754" w:rsidRDefault="00586043" w:rsidP="00916FC2">
            <w:pPr>
              <w:pStyle w:val="TableParagraph"/>
              <w:ind w:right="134" w:firstLine="50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Osserva, legge e analizza sistemi territoriali vicini e lontani, nello spazio e nel tempo e valuta gli effetti di azioni dell'uomo sui sistemi territoriali alle diverse scale geografiche.</w:t>
            </w:r>
          </w:p>
        </w:tc>
      </w:tr>
    </w:tbl>
    <w:p w14:paraId="499F8DAD" w14:textId="77777777" w:rsidR="00586043" w:rsidRPr="00CE5EED" w:rsidRDefault="00586043" w:rsidP="00586043">
      <w:pPr>
        <w:rPr>
          <w:b/>
          <w:bCs/>
          <w:sz w:val="28"/>
          <w:szCs w:val="28"/>
        </w:rPr>
      </w:pPr>
    </w:p>
    <w:p w14:paraId="090AF281" w14:textId="77777777" w:rsidR="00586043" w:rsidRPr="00CE5EED" w:rsidRDefault="00586043" w:rsidP="00586043">
      <w:pPr>
        <w:rPr>
          <w:sz w:val="20"/>
        </w:rPr>
      </w:pPr>
    </w:p>
    <w:p w14:paraId="0405EB60" w14:textId="77777777" w:rsidR="00586043" w:rsidRPr="00CE5EED" w:rsidRDefault="00586043" w:rsidP="00586043">
      <w:pPr>
        <w:rPr>
          <w:sz w:val="20"/>
        </w:rPr>
        <w:sectPr w:rsidR="00586043" w:rsidRPr="00CE5EED">
          <w:pgSz w:w="16840" w:h="11910" w:orient="landscape"/>
          <w:pgMar w:top="1100" w:right="1060" w:bottom="280" w:left="1200" w:header="720" w:footer="720" w:gutter="0"/>
          <w:cols w:space="720"/>
        </w:sectPr>
      </w:pPr>
    </w:p>
    <w:p w14:paraId="7223714D" w14:textId="77777777" w:rsidR="00586043" w:rsidRPr="00CE5EED" w:rsidRDefault="00586043" w:rsidP="00586043">
      <w:pPr>
        <w:pStyle w:val="Corpotesto"/>
        <w:spacing w:before="3"/>
        <w:rPr>
          <w:sz w:val="2"/>
        </w:rPr>
      </w:pPr>
    </w:p>
    <w:p w14:paraId="05B87997" w14:textId="77777777" w:rsidR="000D5754" w:rsidRPr="00CE5EED" w:rsidRDefault="000D5754" w:rsidP="000D5754">
      <w:pPr>
        <w:pStyle w:val="Corpotesto"/>
        <w:spacing w:before="3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3118"/>
        <w:gridCol w:w="8549"/>
      </w:tblGrid>
      <w:tr w:rsidR="000D5754" w:rsidRPr="000D5754" w14:paraId="0E832B63" w14:textId="77777777" w:rsidTr="00916FC2">
        <w:trPr>
          <w:trHeight w:val="511"/>
        </w:trPr>
        <w:tc>
          <w:tcPr>
            <w:tcW w:w="2434" w:type="dxa"/>
          </w:tcPr>
          <w:p w14:paraId="111D4CB5" w14:textId="77777777" w:rsidR="000D5754" w:rsidRPr="000D5754" w:rsidRDefault="000D5754" w:rsidP="00916FC2">
            <w:pPr>
              <w:pStyle w:val="TableParagraph"/>
              <w:spacing w:before="3"/>
              <w:ind w:left="398"/>
              <w:rPr>
                <w:b/>
                <w:color w:val="4472C4" w:themeColor="accent1"/>
                <w:sz w:val="28"/>
                <w:szCs w:val="28"/>
              </w:rPr>
            </w:pPr>
            <w:r w:rsidRPr="000D5754">
              <w:rPr>
                <w:b/>
                <w:color w:val="4472C4" w:themeColor="accent1"/>
                <w:sz w:val="28"/>
                <w:szCs w:val="28"/>
              </w:rPr>
              <w:t>NUCLEI TEMATICI</w:t>
            </w:r>
          </w:p>
        </w:tc>
        <w:tc>
          <w:tcPr>
            <w:tcW w:w="3118" w:type="dxa"/>
          </w:tcPr>
          <w:p w14:paraId="2C146DBC" w14:textId="77777777" w:rsidR="000D5754" w:rsidRPr="000D5754" w:rsidRDefault="000D5754" w:rsidP="00916FC2">
            <w:pPr>
              <w:pStyle w:val="TableParagraph"/>
              <w:spacing w:before="3"/>
              <w:ind w:left="1072"/>
              <w:rPr>
                <w:b/>
                <w:color w:val="4472C4" w:themeColor="accent1"/>
                <w:sz w:val="28"/>
                <w:szCs w:val="28"/>
              </w:rPr>
            </w:pPr>
            <w:r w:rsidRPr="000D5754">
              <w:rPr>
                <w:b/>
                <w:color w:val="4472C4" w:themeColor="accent1"/>
                <w:sz w:val="28"/>
                <w:szCs w:val="28"/>
              </w:rPr>
              <w:t>CONOSCENZE</w:t>
            </w:r>
          </w:p>
        </w:tc>
        <w:tc>
          <w:tcPr>
            <w:tcW w:w="8549" w:type="dxa"/>
          </w:tcPr>
          <w:p w14:paraId="26C27EB2" w14:textId="77777777" w:rsidR="000D5754" w:rsidRPr="000D5754" w:rsidRDefault="000D5754" w:rsidP="00916FC2">
            <w:pPr>
              <w:pStyle w:val="TableParagraph"/>
              <w:spacing w:before="3"/>
              <w:ind w:left="3501" w:right="3499"/>
              <w:jc w:val="center"/>
              <w:rPr>
                <w:b/>
                <w:color w:val="4472C4" w:themeColor="accent1"/>
                <w:sz w:val="28"/>
                <w:szCs w:val="28"/>
              </w:rPr>
            </w:pPr>
            <w:r w:rsidRPr="000D5754">
              <w:rPr>
                <w:b/>
                <w:color w:val="4472C4" w:themeColor="accent1"/>
                <w:sz w:val="28"/>
                <w:szCs w:val="28"/>
              </w:rPr>
              <w:t>ABILITÀ</w:t>
            </w:r>
          </w:p>
        </w:tc>
      </w:tr>
      <w:tr w:rsidR="000D5754" w:rsidRPr="000D5754" w14:paraId="5FC0B30D" w14:textId="77777777" w:rsidTr="00916FC2">
        <w:trPr>
          <w:trHeight w:val="1487"/>
        </w:trPr>
        <w:tc>
          <w:tcPr>
            <w:tcW w:w="2434" w:type="dxa"/>
          </w:tcPr>
          <w:p w14:paraId="59243BB2" w14:textId="77777777" w:rsidR="000D5754" w:rsidRPr="000D5754" w:rsidRDefault="000D5754" w:rsidP="00916FC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0D5754">
              <w:rPr>
                <w:sz w:val="24"/>
                <w:szCs w:val="24"/>
              </w:rPr>
              <w:t>ORIENTAMENTO</w:t>
            </w:r>
          </w:p>
        </w:tc>
        <w:tc>
          <w:tcPr>
            <w:tcW w:w="3118" w:type="dxa"/>
          </w:tcPr>
          <w:p w14:paraId="5E13077C" w14:textId="77777777" w:rsidR="000D5754" w:rsidRPr="000D5754" w:rsidRDefault="000D5754" w:rsidP="00916FC2">
            <w:pPr>
              <w:pStyle w:val="TableParagraph"/>
              <w:spacing w:line="276" w:lineRule="auto"/>
              <w:ind w:left="109" w:right="98"/>
              <w:jc w:val="both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Si orienta nello spazio e sulle carte in base ai punti cardinali e alle coordinate geografiche</w:t>
            </w:r>
          </w:p>
        </w:tc>
        <w:tc>
          <w:tcPr>
            <w:tcW w:w="8549" w:type="dxa"/>
          </w:tcPr>
          <w:p w14:paraId="1B130880" w14:textId="77777777" w:rsidR="000D5754" w:rsidRPr="000D5754" w:rsidRDefault="000D5754" w:rsidP="00916FC2">
            <w:pPr>
              <w:pStyle w:val="TableParagraph"/>
              <w:spacing w:line="225" w:lineRule="exact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Orientarsi sulle carte geografiche</w:t>
            </w:r>
          </w:p>
          <w:p w14:paraId="4439D1EB" w14:textId="77777777" w:rsidR="000D5754" w:rsidRPr="000D5754" w:rsidRDefault="000D5754" w:rsidP="00916FC2">
            <w:pPr>
              <w:pStyle w:val="TableParagraph"/>
              <w:spacing w:before="36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dell’Italia e dell’Europa usando il lessico specifico della geografia</w:t>
            </w:r>
          </w:p>
          <w:p w14:paraId="7936FFC8" w14:textId="77777777" w:rsidR="000D5754" w:rsidRPr="000D5754" w:rsidRDefault="000D5754" w:rsidP="00916FC2">
            <w:pPr>
              <w:pStyle w:val="TableParagraph"/>
              <w:spacing w:before="34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Consolidare l’acquisizione dei punti cardinali e delle coordinate geografiche</w:t>
            </w:r>
          </w:p>
          <w:p w14:paraId="4DFF8C93" w14:textId="77777777" w:rsidR="000D5754" w:rsidRPr="000D5754" w:rsidRDefault="000D5754" w:rsidP="00916FC2">
            <w:pPr>
              <w:pStyle w:val="TableParagraph"/>
              <w:spacing w:before="34" w:line="276" w:lineRule="auto"/>
              <w:ind w:right="106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Riconoscere e localizzare sulla carta d’Europa le principali zone climatiche, regioni ambientali e gli Stati studiati</w:t>
            </w:r>
          </w:p>
        </w:tc>
      </w:tr>
      <w:tr w:rsidR="000D5754" w:rsidRPr="000D5754" w14:paraId="6272CF51" w14:textId="77777777" w:rsidTr="00916FC2">
        <w:trPr>
          <w:trHeight w:val="3045"/>
        </w:trPr>
        <w:tc>
          <w:tcPr>
            <w:tcW w:w="2434" w:type="dxa"/>
          </w:tcPr>
          <w:p w14:paraId="7EA1D6C8" w14:textId="77777777" w:rsidR="000D5754" w:rsidRPr="000D5754" w:rsidRDefault="000D5754" w:rsidP="00916FC2">
            <w:pPr>
              <w:pStyle w:val="TableParagraph"/>
              <w:spacing w:line="278" w:lineRule="auto"/>
              <w:rPr>
                <w:sz w:val="24"/>
                <w:szCs w:val="24"/>
              </w:rPr>
            </w:pPr>
            <w:r w:rsidRPr="000D5754">
              <w:rPr>
                <w:sz w:val="24"/>
                <w:szCs w:val="24"/>
              </w:rPr>
              <w:t>LINGUAGGIO DELLA GEO-GRAFICITÀ</w:t>
            </w:r>
          </w:p>
        </w:tc>
        <w:tc>
          <w:tcPr>
            <w:tcW w:w="3118" w:type="dxa"/>
          </w:tcPr>
          <w:p w14:paraId="21B9A76D" w14:textId="77777777" w:rsidR="000D5754" w:rsidRPr="000D5754" w:rsidRDefault="000D5754" w:rsidP="00916FC2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 xml:space="preserve">Utilizza opportunamente carte geografiche, fotografie, immagini da telerilevamento, elaborazioni digitali, grafici, dati statistici per comunicare efficacemente informazioni </w:t>
            </w:r>
            <w:proofErr w:type="gramStart"/>
            <w:r w:rsidRPr="000D5754">
              <w:rPr>
                <w:sz w:val="24"/>
                <w:szCs w:val="24"/>
                <w:lang w:val="it-IT"/>
              </w:rPr>
              <w:t>spaziali</w:t>
            </w:r>
            <w:proofErr w:type="gramEnd"/>
            <w:r w:rsidRPr="000D5754">
              <w:rPr>
                <w:sz w:val="24"/>
                <w:szCs w:val="24"/>
                <w:lang w:val="it-IT"/>
              </w:rPr>
              <w:t xml:space="preserve"> Espone le sue conoscenze utilizzando un lessico specifico</w:t>
            </w:r>
          </w:p>
          <w:p w14:paraId="6A58C24F" w14:textId="77777777" w:rsidR="000D5754" w:rsidRPr="000D5754" w:rsidRDefault="000D5754" w:rsidP="00916FC2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Sa esprimere le sue conoscenze attraverso i simboli</w:t>
            </w:r>
          </w:p>
        </w:tc>
        <w:tc>
          <w:tcPr>
            <w:tcW w:w="8549" w:type="dxa"/>
          </w:tcPr>
          <w:p w14:paraId="6A233600" w14:textId="77777777" w:rsidR="000D5754" w:rsidRPr="000D5754" w:rsidRDefault="000D5754" w:rsidP="00916FC2">
            <w:pPr>
              <w:pStyle w:val="TableParagraph"/>
              <w:spacing w:line="225" w:lineRule="exact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Leggere i simboli cartografici</w:t>
            </w:r>
          </w:p>
          <w:p w14:paraId="63DB8E04" w14:textId="77777777" w:rsidR="000D5754" w:rsidRPr="000D5754" w:rsidRDefault="000D5754" w:rsidP="00916FC2">
            <w:pPr>
              <w:pStyle w:val="TableParagraph"/>
              <w:spacing w:before="36" w:line="276" w:lineRule="auto"/>
              <w:ind w:right="103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Riconoscere tabelle e grafici diversi Selezionare e utilizzare carte tematiche, grafici dati statistici per comprendere e comunicare fatti e fenomeni territoriali</w:t>
            </w:r>
          </w:p>
          <w:p w14:paraId="78E41E7E" w14:textId="77777777" w:rsidR="000D5754" w:rsidRPr="000D5754" w:rsidRDefault="000D5754" w:rsidP="00916FC2">
            <w:pPr>
              <w:pStyle w:val="TableParagraph"/>
              <w:spacing w:line="230" w:lineRule="exact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Individuare e descrivere il fenomeno rappresentato</w:t>
            </w:r>
          </w:p>
        </w:tc>
      </w:tr>
      <w:tr w:rsidR="000D5754" w:rsidRPr="000D5754" w14:paraId="226FE497" w14:textId="77777777" w:rsidTr="00916FC2">
        <w:trPr>
          <w:trHeight w:val="4370"/>
        </w:trPr>
        <w:tc>
          <w:tcPr>
            <w:tcW w:w="2434" w:type="dxa"/>
          </w:tcPr>
          <w:p w14:paraId="698846E4" w14:textId="77777777" w:rsidR="000D5754" w:rsidRPr="000D5754" w:rsidRDefault="000D5754" w:rsidP="00916FC2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0D5754">
              <w:rPr>
                <w:sz w:val="24"/>
                <w:szCs w:val="24"/>
              </w:rPr>
              <w:lastRenderedPageBreak/>
              <w:t>PAESAGGIO</w:t>
            </w:r>
          </w:p>
        </w:tc>
        <w:tc>
          <w:tcPr>
            <w:tcW w:w="3118" w:type="dxa"/>
          </w:tcPr>
          <w:p w14:paraId="2C148B52" w14:textId="77777777" w:rsidR="000D5754" w:rsidRPr="000D5754" w:rsidRDefault="000D5754" w:rsidP="00916FC2">
            <w:pPr>
              <w:pStyle w:val="TableParagraph"/>
              <w:spacing w:line="276" w:lineRule="auto"/>
              <w:ind w:left="109" w:right="97"/>
              <w:jc w:val="both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Riconosce nei paesaggi europei gli elementi fisici significativi e le emergenze storiche e artistiche come patrimonio naturale e culturale da tutelare</w:t>
            </w:r>
          </w:p>
        </w:tc>
        <w:tc>
          <w:tcPr>
            <w:tcW w:w="8549" w:type="dxa"/>
          </w:tcPr>
          <w:p w14:paraId="2B31913F" w14:textId="77777777" w:rsidR="000D5754" w:rsidRPr="000D5754" w:rsidRDefault="000D5754" w:rsidP="00916FC2">
            <w:pPr>
              <w:pStyle w:val="TableParagraph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Leggere mappe e carte di diverso tipo relative al territorio europeo per ricavare informazioni di natura fisica, politica, economica, climatica, stradale, ecc.</w:t>
            </w:r>
          </w:p>
          <w:p w14:paraId="279DEA2A" w14:textId="77777777" w:rsidR="000D5754" w:rsidRPr="000D5754" w:rsidRDefault="000D5754" w:rsidP="00916FC2">
            <w:pPr>
              <w:pStyle w:val="TableParagraph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Orientarsi con le carte utilizzando punti di riferimento, coordinate cartesiane, geografiche e strumenti;</w:t>
            </w:r>
          </w:p>
          <w:p w14:paraId="702D23A6" w14:textId="77777777" w:rsidR="000D5754" w:rsidRPr="000D5754" w:rsidRDefault="000D5754" w:rsidP="00916FC2">
            <w:pPr>
              <w:pStyle w:val="TableParagraph"/>
              <w:ind w:right="646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 xml:space="preserve">Orientarsi utilizzando carte e telerilevamenti satellitari (es. </w:t>
            </w:r>
            <w:proofErr w:type="spellStart"/>
            <w:r w:rsidRPr="000D5754">
              <w:rPr>
                <w:sz w:val="24"/>
                <w:szCs w:val="24"/>
                <w:lang w:val="it-IT"/>
              </w:rPr>
              <w:t>google</w:t>
            </w:r>
            <w:proofErr w:type="spellEnd"/>
            <w:r w:rsidRPr="000D5754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0D5754">
              <w:rPr>
                <w:sz w:val="24"/>
                <w:szCs w:val="24"/>
                <w:lang w:val="it-IT"/>
              </w:rPr>
              <w:t>earth</w:t>
            </w:r>
            <w:proofErr w:type="spellEnd"/>
            <w:r w:rsidRPr="000D5754">
              <w:rPr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0D5754">
              <w:rPr>
                <w:sz w:val="24"/>
                <w:szCs w:val="24"/>
                <w:lang w:val="it-IT"/>
              </w:rPr>
              <w:t>google</w:t>
            </w:r>
            <w:proofErr w:type="spellEnd"/>
            <w:r w:rsidRPr="000D5754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0D5754">
              <w:rPr>
                <w:sz w:val="24"/>
                <w:szCs w:val="24"/>
                <w:lang w:val="it-IT"/>
              </w:rPr>
              <w:t>maps</w:t>
            </w:r>
            <w:proofErr w:type="spellEnd"/>
            <w:r w:rsidRPr="000D5754">
              <w:rPr>
                <w:sz w:val="24"/>
                <w:szCs w:val="24"/>
                <w:lang w:val="it-IT"/>
              </w:rPr>
              <w:t>,) Effettuare planimetrie utilizzando riduzioni in scala e principi del disegno tecnico Stimare distanze reali a partire dalle riduzioni scalari di una carta</w:t>
            </w:r>
          </w:p>
          <w:p w14:paraId="0EBD81B5" w14:textId="77777777" w:rsidR="000D5754" w:rsidRPr="000D5754" w:rsidRDefault="000D5754" w:rsidP="00916FC2">
            <w:pPr>
              <w:pStyle w:val="TableParagraph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 xml:space="preserve">Conoscere il territorio europeo, anche rispetto a </w:t>
            </w:r>
            <w:proofErr w:type="spellStart"/>
            <w:r w:rsidRPr="000D5754">
              <w:rPr>
                <w:sz w:val="24"/>
                <w:szCs w:val="24"/>
                <w:lang w:val="it-IT"/>
              </w:rPr>
              <w:t>macoregioni</w:t>
            </w:r>
            <w:proofErr w:type="spellEnd"/>
            <w:r w:rsidRPr="000D5754">
              <w:rPr>
                <w:sz w:val="24"/>
                <w:szCs w:val="24"/>
                <w:lang w:val="it-IT"/>
              </w:rPr>
              <w:t xml:space="preserve">: collocarvi correttamente informazioni e trarne di nuove da carte tematiche e testi (atlanti, pubblicazioni, </w:t>
            </w:r>
            <w:proofErr w:type="gramStart"/>
            <w:r w:rsidRPr="000D5754">
              <w:rPr>
                <w:sz w:val="24"/>
                <w:szCs w:val="24"/>
                <w:lang w:val="it-IT"/>
              </w:rPr>
              <w:t>ecc. )</w:t>
            </w:r>
            <w:proofErr w:type="gramEnd"/>
            <w:r w:rsidRPr="000D5754">
              <w:rPr>
                <w:sz w:val="24"/>
                <w:szCs w:val="24"/>
                <w:lang w:val="it-IT"/>
              </w:rPr>
              <w:t xml:space="preserve"> relative a:</w:t>
            </w:r>
          </w:p>
          <w:p w14:paraId="1725AD89" w14:textId="77777777" w:rsidR="000D5754" w:rsidRPr="000D5754" w:rsidRDefault="000D5754" w:rsidP="000D5754">
            <w:pPr>
              <w:pStyle w:val="TableParagraph"/>
              <w:numPr>
                <w:ilvl w:val="0"/>
                <w:numId w:val="22"/>
              </w:numPr>
              <w:tabs>
                <w:tab w:val="left" w:pos="230"/>
              </w:tabs>
              <w:ind w:right="110" w:firstLine="0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Territorio dal punto di vista naturale e antropico (orografia, idrografia, suddivisioni politiche, vie di</w:t>
            </w:r>
            <w:r w:rsidRPr="000D5754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0D5754">
              <w:rPr>
                <w:sz w:val="24"/>
                <w:szCs w:val="24"/>
                <w:lang w:val="it-IT"/>
              </w:rPr>
              <w:t>comunicazione)</w:t>
            </w:r>
          </w:p>
          <w:p w14:paraId="1B7F1DC4" w14:textId="77777777" w:rsidR="000D5754" w:rsidRPr="000D5754" w:rsidRDefault="000D5754" w:rsidP="000D5754">
            <w:pPr>
              <w:pStyle w:val="TableParagraph"/>
              <w:numPr>
                <w:ilvl w:val="0"/>
                <w:numId w:val="22"/>
              </w:numPr>
              <w:tabs>
                <w:tab w:val="left" w:pos="222"/>
              </w:tabs>
              <w:spacing w:line="229" w:lineRule="exact"/>
              <w:ind w:left="222" w:hanging="116"/>
              <w:rPr>
                <w:sz w:val="24"/>
                <w:szCs w:val="24"/>
              </w:rPr>
            </w:pPr>
            <w:proofErr w:type="spellStart"/>
            <w:r w:rsidRPr="000D5754">
              <w:rPr>
                <w:sz w:val="24"/>
                <w:szCs w:val="24"/>
              </w:rPr>
              <w:t>Regioni</w:t>
            </w:r>
            <w:proofErr w:type="spellEnd"/>
            <w:r w:rsidRPr="000D575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D5754">
              <w:rPr>
                <w:sz w:val="24"/>
                <w:szCs w:val="24"/>
              </w:rPr>
              <w:t>climatiche</w:t>
            </w:r>
            <w:proofErr w:type="spellEnd"/>
          </w:p>
          <w:p w14:paraId="76A59622" w14:textId="77777777" w:rsidR="000D5754" w:rsidRPr="000D5754" w:rsidRDefault="000D5754" w:rsidP="000D5754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ind w:left="224" w:hanging="118"/>
              <w:rPr>
                <w:sz w:val="24"/>
                <w:szCs w:val="24"/>
              </w:rPr>
            </w:pPr>
            <w:proofErr w:type="spellStart"/>
            <w:r w:rsidRPr="000D5754">
              <w:rPr>
                <w:sz w:val="24"/>
                <w:szCs w:val="24"/>
              </w:rPr>
              <w:t>Attività</w:t>
            </w:r>
            <w:proofErr w:type="spellEnd"/>
            <w:r w:rsidRPr="000D575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5754">
              <w:rPr>
                <w:sz w:val="24"/>
                <w:szCs w:val="24"/>
              </w:rPr>
              <w:t>economiche</w:t>
            </w:r>
            <w:proofErr w:type="spellEnd"/>
          </w:p>
          <w:p w14:paraId="497D7D74" w14:textId="77777777" w:rsidR="000D5754" w:rsidRPr="000D5754" w:rsidRDefault="000D5754" w:rsidP="000D5754">
            <w:pPr>
              <w:pStyle w:val="TableParagraph"/>
              <w:numPr>
                <w:ilvl w:val="0"/>
                <w:numId w:val="22"/>
              </w:numPr>
              <w:tabs>
                <w:tab w:val="left" w:pos="222"/>
              </w:tabs>
              <w:ind w:left="222" w:hanging="116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Collocazione degli Stati e delle città più</w:t>
            </w:r>
            <w:r w:rsidRPr="000D5754">
              <w:rPr>
                <w:spacing w:val="-5"/>
                <w:sz w:val="24"/>
                <w:szCs w:val="24"/>
                <w:lang w:val="it-IT"/>
              </w:rPr>
              <w:t xml:space="preserve"> </w:t>
            </w:r>
            <w:r w:rsidRPr="000D5754">
              <w:rPr>
                <w:sz w:val="24"/>
                <w:szCs w:val="24"/>
                <w:lang w:val="it-IT"/>
              </w:rPr>
              <w:t>importanti</w:t>
            </w:r>
          </w:p>
          <w:p w14:paraId="6E42A294" w14:textId="77777777" w:rsidR="000D5754" w:rsidRPr="000D5754" w:rsidRDefault="000D5754" w:rsidP="000D5754">
            <w:pPr>
              <w:pStyle w:val="TableParagraph"/>
              <w:numPr>
                <w:ilvl w:val="0"/>
                <w:numId w:val="22"/>
              </w:numPr>
              <w:tabs>
                <w:tab w:val="left" w:pos="222"/>
              </w:tabs>
              <w:ind w:left="222" w:hanging="116"/>
              <w:rPr>
                <w:sz w:val="24"/>
                <w:szCs w:val="24"/>
              </w:rPr>
            </w:pPr>
            <w:r w:rsidRPr="000D5754">
              <w:rPr>
                <w:sz w:val="24"/>
                <w:szCs w:val="24"/>
              </w:rPr>
              <w:t xml:space="preserve">Beni </w:t>
            </w:r>
            <w:proofErr w:type="spellStart"/>
            <w:r w:rsidRPr="000D5754">
              <w:rPr>
                <w:sz w:val="24"/>
                <w:szCs w:val="24"/>
              </w:rPr>
              <w:t>culturali</w:t>
            </w:r>
            <w:proofErr w:type="spellEnd"/>
            <w:r w:rsidRPr="000D5754">
              <w:rPr>
                <w:sz w:val="24"/>
                <w:szCs w:val="24"/>
              </w:rPr>
              <w:t xml:space="preserve">, </w:t>
            </w:r>
            <w:proofErr w:type="spellStart"/>
            <w:r w:rsidRPr="000D5754">
              <w:rPr>
                <w:sz w:val="24"/>
                <w:szCs w:val="24"/>
              </w:rPr>
              <w:t>artistici</w:t>
            </w:r>
            <w:proofErr w:type="spellEnd"/>
            <w:r w:rsidRPr="000D5754">
              <w:rPr>
                <w:sz w:val="24"/>
                <w:szCs w:val="24"/>
              </w:rPr>
              <w:t xml:space="preserve"> e</w:t>
            </w:r>
            <w:r w:rsidRPr="000D575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D5754">
              <w:rPr>
                <w:sz w:val="24"/>
                <w:szCs w:val="24"/>
              </w:rPr>
              <w:t>paesaggistici</w:t>
            </w:r>
            <w:proofErr w:type="spellEnd"/>
          </w:p>
          <w:p w14:paraId="0D6406FF" w14:textId="77777777" w:rsidR="000D5754" w:rsidRPr="000D5754" w:rsidRDefault="000D5754" w:rsidP="000D5754">
            <w:pPr>
              <w:pStyle w:val="TableParagraph"/>
              <w:numPr>
                <w:ilvl w:val="0"/>
                <w:numId w:val="22"/>
              </w:numPr>
              <w:tabs>
                <w:tab w:val="left" w:pos="323"/>
              </w:tabs>
              <w:spacing w:line="237" w:lineRule="auto"/>
              <w:ind w:right="103" w:firstLine="0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Aspetti culturali e antropologici: demografia, lingue, religioni, insediamenti umani, macroregioni; beni culturali, artistici,</w:t>
            </w:r>
            <w:r w:rsidRPr="000D5754">
              <w:rPr>
                <w:spacing w:val="-4"/>
                <w:sz w:val="24"/>
                <w:szCs w:val="24"/>
                <w:lang w:val="it-IT"/>
              </w:rPr>
              <w:t xml:space="preserve"> </w:t>
            </w:r>
            <w:r w:rsidRPr="000D5754">
              <w:rPr>
                <w:sz w:val="24"/>
                <w:szCs w:val="24"/>
                <w:lang w:val="it-IT"/>
              </w:rPr>
              <w:t>paesaggistici</w:t>
            </w:r>
          </w:p>
          <w:p w14:paraId="516D2899" w14:textId="77777777" w:rsidR="000D5754" w:rsidRPr="000D5754" w:rsidRDefault="000D5754" w:rsidP="00916FC2">
            <w:pPr>
              <w:pStyle w:val="TableParagraph"/>
              <w:spacing w:before="11"/>
              <w:ind w:left="0"/>
              <w:rPr>
                <w:sz w:val="24"/>
                <w:szCs w:val="24"/>
                <w:lang w:val="it-IT"/>
              </w:rPr>
            </w:pPr>
          </w:p>
          <w:p w14:paraId="63BB45C1" w14:textId="77777777" w:rsidR="000D5754" w:rsidRPr="000D5754" w:rsidRDefault="000D5754" w:rsidP="00916FC2">
            <w:pPr>
              <w:pStyle w:val="TableParagraph"/>
              <w:spacing w:line="217" w:lineRule="exact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 xml:space="preserve">Mettere in relazione informazioni di </w:t>
            </w:r>
            <w:proofErr w:type="spellStart"/>
            <w:r w:rsidRPr="000D5754">
              <w:rPr>
                <w:sz w:val="24"/>
                <w:szCs w:val="24"/>
                <w:lang w:val="it-IT"/>
              </w:rPr>
              <w:t>di</w:t>
            </w:r>
            <w:proofErr w:type="spellEnd"/>
            <w:r w:rsidRPr="000D5754">
              <w:rPr>
                <w:sz w:val="24"/>
                <w:szCs w:val="24"/>
                <w:lang w:val="it-IT"/>
              </w:rPr>
              <w:t xml:space="preserve"> tipo geografico sul territorio europeo con l’evoluzione</w:t>
            </w:r>
          </w:p>
        </w:tc>
      </w:tr>
    </w:tbl>
    <w:p w14:paraId="39A148C7" w14:textId="77777777" w:rsidR="000D5754" w:rsidRPr="00CE5EED" w:rsidRDefault="000D5754" w:rsidP="000D5754">
      <w:pPr>
        <w:spacing w:line="217" w:lineRule="exact"/>
        <w:rPr>
          <w:sz w:val="20"/>
        </w:rPr>
        <w:sectPr w:rsidR="000D5754" w:rsidRPr="00CE5EED">
          <w:pgSz w:w="16840" w:h="11910" w:orient="landscape"/>
          <w:pgMar w:top="1100" w:right="1060" w:bottom="280" w:left="1200" w:header="720" w:footer="720" w:gutter="0"/>
          <w:cols w:space="720"/>
        </w:sectPr>
      </w:pPr>
    </w:p>
    <w:p w14:paraId="7B71BE8D" w14:textId="77777777" w:rsidR="000D5754" w:rsidRPr="00CE5EED" w:rsidRDefault="000D5754" w:rsidP="000D5754">
      <w:pPr>
        <w:pStyle w:val="Corpotesto"/>
        <w:spacing w:before="3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546"/>
        <w:gridCol w:w="7895"/>
      </w:tblGrid>
      <w:tr w:rsidR="000D5754" w:rsidRPr="000D5754" w14:paraId="222FABD5" w14:textId="77777777" w:rsidTr="00916FC2">
        <w:trPr>
          <w:trHeight w:val="1152"/>
        </w:trPr>
        <w:tc>
          <w:tcPr>
            <w:tcW w:w="2660" w:type="dxa"/>
          </w:tcPr>
          <w:p w14:paraId="55A81345" w14:textId="77777777" w:rsidR="000D5754" w:rsidRPr="000D5754" w:rsidRDefault="000D5754" w:rsidP="00916FC2">
            <w:pPr>
              <w:pStyle w:val="TableParagraph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546" w:type="dxa"/>
          </w:tcPr>
          <w:p w14:paraId="2BF81536" w14:textId="77777777" w:rsidR="000D5754" w:rsidRPr="000D5754" w:rsidRDefault="000D5754" w:rsidP="00916FC2">
            <w:pPr>
              <w:pStyle w:val="TableParagraph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7895" w:type="dxa"/>
          </w:tcPr>
          <w:p w14:paraId="6752759B" w14:textId="77777777" w:rsidR="000D5754" w:rsidRPr="000D5754" w:rsidRDefault="000D5754" w:rsidP="00916FC2">
            <w:pPr>
              <w:pStyle w:val="TableParagraph"/>
              <w:spacing w:line="225" w:lineRule="exact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storico-economica del continente</w:t>
            </w:r>
          </w:p>
          <w:p w14:paraId="6176B5F7" w14:textId="77777777" w:rsidR="000D5754" w:rsidRPr="000D5754" w:rsidRDefault="000D5754" w:rsidP="00916FC2">
            <w:pPr>
              <w:pStyle w:val="TableParagraph"/>
              <w:ind w:right="106"/>
              <w:jc w:val="both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Mettere in relazione le informazioni relative al paesaggio con le implicazioni di natura ambientale, tecnologica, economica (sfruttamento del suolo, dissesto idrogeologico, rischi sismici, inquinamento, produzione e sfruttamento di energie tradizionali e alternative ...)</w:t>
            </w:r>
          </w:p>
        </w:tc>
      </w:tr>
      <w:tr w:rsidR="000D5754" w:rsidRPr="000D5754" w14:paraId="12766A35" w14:textId="77777777" w:rsidTr="00916FC2">
        <w:trPr>
          <w:trHeight w:val="246"/>
        </w:trPr>
        <w:tc>
          <w:tcPr>
            <w:tcW w:w="2660" w:type="dxa"/>
            <w:tcBorders>
              <w:bottom w:val="nil"/>
            </w:tcBorders>
          </w:tcPr>
          <w:p w14:paraId="19DFE1D3" w14:textId="77777777" w:rsidR="000D5754" w:rsidRPr="000D5754" w:rsidRDefault="000D5754" w:rsidP="00916FC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0D5754">
              <w:rPr>
                <w:sz w:val="24"/>
                <w:szCs w:val="24"/>
              </w:rPr>
              <w:t>REGIONE E SISTEMA</w:t>
            </w:r>
          </w:p>
        </w:tc>
        <w:tc>
          <w:tcPr>
            <w:tcW w:w="3546" w:type="dxa"/>
            <w:tcBorders>
              <w:bottom w:val="nil"/>
            </w:tcBorders>
          </w:tcPr>
          <w:p w14:paraId="3CE70E28" w14:textId="77777777" w:rsidR="000D5754" w:rsidRPr="000D5754" w:rsidRDefault="000D5754" w:rsidP="00916FC2">
            <w:pPr>
              <w:pStyle w:val="TableParagraph"/>
              <w:tabs>
                <w:tab w:val="left" w:pos="1023"/>
                <w:tab w:val="left" w:pos="1680"/>
                <w:tab w:val="left" w:pos="1992"/>
                <w:tab w:val="left" w:pos="2870"/>
              </w:tabs>
              <w:spacing w:line="225" w:lineRule="exact"/>
              <w:ind w:left="109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Osserva,</w:t>
            </w:r>
            <w:r w:rsidRPr="000D5754">
              <w:rPr>
                <w:sz w:val="24"/>
                <w:szCs w:val="24"/>
                <w:lang w:val="it-IT"/>
              </w:rPr>
              <w:tab/>
              <w:t>legge</w:t>
            </w:r>
            <w:r w:rsidRPr="000D5754">
              <w:rPr>
                <w:sz w:val="24"/>
                <w:szCs w:val="24"/>
                <w:lang w:val="it-IT"/>
              </w:rPr>
              <w:tab/>
              <w:t>e</w:t>
            </w:r>
            <w:r w:rsidRPr="000D5754">
              <w:rPr>
                <w:sz w:val="24"/>
                <w:szCs w:val="24"/>
                <w:lang w:val="it-IT"/>
              </w:rPr>
              <w:tab/>
              <w:t>analizza</w:t>
            </w:r>
            <w:r w:rsidRPr="000D5754">
              <w:rPr>
                <w:sz w:val="24"/>
                <w:szCs w:val="24"/>
                <w:lang w:val="it-IT"/>
              </w:rPr>
              <w:tab/>
              <w:t>sistemi</w:t>
            </w:r>
          </w:p>
        </w:tc>
        <w:tc>
          <w:tcPr>
            <w:tcW w:w="7895" w:type="dxa"/>
            <w:tcBorders>
              <w:bottom w:val="nil"/>
            </w:tcBorders>
          </w:tcPr>
          <w:p w14:paraId="0716D858" w14:textId="77777777" w:rsidR="000D5754" w:rsidRPr="000D5754" w:rsidRDefault="000D5754" w:rsidP="00916FC2">
            <w:pPr>
              <w:pStyle w:val="TableParagraph"/>
              <w:spacing w:line="225" w:lineRule="exact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Riconoscere e confrontare gli Stati europei nel loro assetto morfologico politico, economico e</w:t>
            </w:r>
          </w:p>
        </w:tc>
      </w:tr>
      <w:tr w:rsidR="000D5754" w:rsidRPr="000D5754" w14:paraId="42C59076" w14:textId="77777777" w:rsidTr="00916FC2">
        <w:trPr>
          <w:trHeight w:val="263"/>
        </w:trPr>
        <w:tc>
          <w:tcPr>
            <w:tcW w:w="2660" w:type="dxa"/>
            <w:tcBorders>
              <w:top w:val="nil"/>
              <w:bottom w:val="nil"/>
            </w:tcBorders>
          </w:tcPr>
          <w:p w14:paraId="63D53C9B" w14:textId="77777777" w:rsidR="000D5754" w:rsidRPr="000D5754" w:rsidRDefault="000D5754" w:rsidP="00916FC2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0D5754">
              <w:rPr>
                <w:sz w:val="24"/>
                <w:szCs w:val="24"/>
              </w:rPr>
              <w:t>TERRITORIALE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0682FFD9" w14:textId="77777777" w:rsidR="000D5754" w:rsidRPr="000D5754" w:rsidRDefault="000D5754" w:rsidP="00916FC2">
            <w:pPr>
              <w:pStyle w:val="TableParagraph"/>
              <w:spacing w:before="12"/>
              <w:ind w:left="109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territoriali vicini e lontani nello spazio e</w:t>
            </w:r>
          </w:p>
        </w:tc>
        <w:tc>
          <w:tcPr>
            <w:tcW w:w="7895" w:type="dxa"/>
            <w:tcBorders>
              <w:top w:val="nil"/>
              <w:bottom w:val="nil"/>
            </w:tcBorders>
          </w:tcPr>
          <w:p w14:paraId="6A9DCCC5" w14:textId="77777777" w:rsidR="000D5754" w:rsidRPr="000D5754" w:rsidRDefault="000D5754" w:rsidP="00916FC2">
            <w:pPr>
              <w:pStyle w:val="TableParagraph"/>
              <w:spacing w:before="12"/>
              <w:rPr>
                <w:sz w:val="24"/>
                <w:szCs w:val="24"/>
              </w:rPr>
            </w:pPr>
            <w:proofErr w:type="spellStart"/>
            <w:r w:rsidRPr="000D5754">
              <w:rPr>
                <w:sz w:val="24"/>
                <w:szCs w:val="24"/>
              </w:rPr>
              <w:t>demografico</w:t>
            </w:r>
            <w:proofErr w:type="spellEnd"/>
            <w:r w:rsidRPr="000D5754">
              <w:rPr>
                <w:sz w:val="24"/>
                <w:szCs w:val="24"/>
              </w:rPr>
              <w:t xml:space="preserve"> – </w:t>
            </w:r>
            <w:proofErr w:type="spellStart"/>
            <w:r w:rsidRPr="000D5754">
              <w:rPr>
                <w:sz w:val="24"/>
                <w:szCs w:val="24"/>
              </w:rPr>
              <w:t>sociale</w:t>
            </w:r>
            <w:proofErr w:type="spellEnd"/>
          </w:p>
        </w:tc>
      </w:tr>
      <w:tr w:rsidR="000D5754" w:rsidRPr="000D5754" w14:paraId="3FC14D4B" w14:textId="77777777" w:rsidTr="00916FC2">
        <w:trPr>
          <w:trHeight w:val="265"/>
        </w:trPr>
        <w:tc>
          <w:tcPr>
            <w:tcW w:w="2660" w:type="dxa"/>
            <w:tcBorders>
              <w:top w:val="nil"/>
              <w:bottom w:val="nil"/>
            </w:tcBorders>
          </w:tcPr>
          <w:p w14:paraId="3043D21D" w14:textId="77777777" w:rsidR="000D5754" w:rsidRPr="000D5754" w:rsidRDefault="000D5754" w:rsidP="00916F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34E074CF" w14:textId="77777777" w:rsidR="000D5754" w:rsidRPr="000D5754" w:rsidRDefault="000D5754" w:rsidP="00916FC2">
            <w:pPr>
              <w:pStyle w:val="TableParagraph"/>
              <w:tabs>
                <w:tab w:val="left" w:pos="2288"/>
                <w:tab w:val="left" w:pos="2667"/>
              </w:tabs>
              <w:spacing w:before="12"/>
              <w:ind w:left="109"/>
              <w:rPr>
                <w:sz w:val="24"/>
                <w:szCs w:val="24"/>
                <w:lang w:val="it-IT"/>
              </w:rPr>
            </w:pPr>
            <w:proofErr w:type="gramStart"/>
            <w:r w:rsidRPr="000D5754">
              <w:rPr>
                <w:sz w:val="24"/>
                <w:szCs w:val="24"/>
                <w:lang w:val="it-IT"/>
              </w:rPr>
              <w:t>nel  tempo</w:t>
            </w:r>
            <w:proofErr w:type="gramEnd"/>
            <w:r w:rsidRPr="000D5754">
              <w:rPr>
                <w:sz w:val="24"/>
                <w:szCs w:val="24"/>
                <w:lang w:val="it-IT"/>
              </w:rPr>
              <w:t xml:space="preserve">  e </w:t>
            </w:r>
            <w:r w:rsidRPr="000D5754">
              <w:rPr>
                <w:spacing w:val="25"/>
                <w:sz w:val="24"/>
                <w:szCs w:val="24"/>
                <w:lang w:val="it-IT"/>
              </w:rPr>
              <w:t xml:space="preserve"> </w:t>
            </w:r>
            <w:r w:rsidRPr="000D5754">
              <w:rPr>
                <w:sz w:val="24"/>
                <w:szCs w:val="24"/>
                <w:lang w:val="it-IT"/>
              </w:rPr>
              <w:t xml:space="preserve">gli </w:t>
            </w:r>
            <w:r w:rsidRPr="000D5754">
              <w:rPr>
                <w:spacing w:val="7"/>
                <w:sz w:val="24"/>
                <w:szCs w:val="24"/>
                <w:lang w:val="it-IT"/>
              </w:rPr>
              <w:t xml:space="preserve"> </w:t>
            </w:r>
            <w:r w:rsidRPr="000D5754">
              <w:rPr>
                <w:sz w:val="24"/>
                <w:szCs w:val="24"/>
                <w:lang w:val="it-IT"/>
              </w:rPr>
              <w:t>effetti</w:t>
            </w:r>
            <w:r w:rsidRPr="000D5754">
              <w:rPr>
                <w:sz w:val="24"/>
                <w:szCs w:val="24"/>
                <w:lang w:val="it-IT"/>
              </w:rPr>
              <w:tab/>
              <w:t>di</w:t>
            </w:r>
            <w:r w:rsidRPr="000D5754">
              <w:rPr>
                <w:sz w:val="24"/>
                <w:szCs w:val="24"/>
                <w:lang w:val="it-IT"/>
              </w:rPr>
              <w:tab/>
              <w:t>riconosce</w:t>
            </w:r>
          </w:p>
        </w:tc>
        <w:tc>
          <w:tcPr>
            <w:tcW w:w="7895" w:type="dxa"/>
            <w:tcBorders>
              <w:top w:val="nil"/>
              <w:bottom w:val="nil"/>
            </w:tcBorders>
          </w:tcPr>
          <w:p w14:paraId="21EDED9C" w14:textId="77777777" w:rsidR="000D5754" w:rsidRPr="000D5754" w:rsidRDefault="000D5754" w:rsidP="00916FC2">
            <w:pPr>
              <w:pStyle w:val="TableParagraph"/>
              <w:spacing w:before="12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Riconoscere gli indicatori economici e demografico -sociali dei Paesi europei e saperli</w:t>
            </w:r>
          </w:p>
        </w:tc>
      </w:tr>
      <w:tr w:rsidR="000D5754" w:rsidRPr="000D5754" w14:paraId="49831DC3" w14:textId="77777777" w:rsidTr="00916FC2">
        <w:trPr>
          <w:trHeight w:val="265"/>
        </w:trPr>
        <w:tc>
          <w:tcPr>
            <w:tcW w:w="2660" w:type="dxa"/>
            <w:tcBorders>
              <w:top w:val="nil"/>
              <w:bottom w:val="nil"/>
            </w:tcBorders>
          </w:tcPr>
          <w:p w14:paraId="75BF04FE" w14:textId="77777777" w:rsidR="000D5754" w:rsidRPr="000D5754" w:rsidRDefault="000D5754" w:rsidP="00916FC2">
            <w:pPr>
              <w:pStyle w:val="TableParagraph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3C2F80CE" w14:textId="77777777" w:rsidR="000D5754" w:rsidRPr="000D5754" w:rsidRDefault="000D5754" w:rsidP="00916FC2">
            <w:pPr>
              <w:pStyle w:val="TableParagraph"/>
              <w:spacing w:before="13"/>
              <w:ind w:left="109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azioni dell’uomo sui sistemi territoriali</w:t>
            </w:r>
          </w:p>
        </w:tc>
        <w:tc>
          <w:tcPr>
            <w:tcW w:w="7895" w:type="dxa"/>
            <w:tcBorders>
              <w:top w:val="nil"/>
              <w:bottom w:val="nil"/>
            </w:tcBorders>
          </w:tcPr>
          <w:p w14:paraId="056D347C" w14:textId="77777777" w:rsidR="000D5754" w:rsidRPr="000D5754" w:rsidRDefault="000D5754" w:rsidP="00916FC2">
            <w:pPr>
              <w:pStyle w:val="TableParagraph"/>
              <w:spacing w:before="13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utilizzare per un’educazione allo sviluppo sostenibile</w:t>
            </w:r>
          </w:p>
        </w:tc>
      </w:tr>
      <w:tr w:rsidR="000D5754" w:rsidRPr="000D5754" w14:paraId="354FD668" w14:textId="77777777" w:rsidTr="00916FC2">
        <w:trPr>
          <w:trHeight w:val="946"/>
        </w:trPr>
        <w:tc>
          <w:tcPr>
            <w:tcW w:w="2660" w:type="dxa"/>
            <w:tcBorders>
              <w:top w:val="nil"/>
            </w:tcBorders>
          </w:tcPr>
          <w:p w14:paraId="46199BD4" w14:textId="77777777" w:rsidR="000D5754" w:rsidRPr="000D5754" w:rsidRDefault="000D5754" w:rsidP="00916FC2">
            <w:pPr>
              <w:pStyle w:val="TableParagraph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14:paraId="5F7BF39F" w14:textId="77777777" w:rsidR="000D5754" w:rsidRPr="000D5754" w:rsidRDefault="000D5754" w:rsidP="00916FC2">
            <w:pPr>
              <w:pStyle w:val="TableParagraph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7895" w:type="dxa"/>
            <w:tcBorders>
              <w:top w:val="nil"/>
            </w:tcBorders>
          </w:tcPr>
          <w:p w14:paraId="313E1246" w14:textId="77777777" w:rsidR="000D5754" w:rsidRPr="000D5754" w:rsidRDefault="000D5754" w:rsidP="00916FC2">
            <w:pPr>
              <w:pStyle w:val="TableParagraph"/>
              <w:spacing w:before="12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Comprendere come l’ambiente modifica l’uomo e l’uomo modifica l’ambiente</w:t>
            </w:r>
          </w:p>
        </w:tc>
      </w:tr>
    </w:tbl>
    <w:p w14:paraId="70C0431D" w14:textId="77777777" w:rsidR="00586043" w:rsidRPr="00CE5EED" w:rsidRDefault="00586043" w:rsidP="00586043">
      <w:pPr>
        <w:rPr>
          <w:sz w:val="20"/>
        </w:rPr>
        <w:sectPr w:rsidR="00586043" w:rsidRPr="00CE5EED">
          <w:pgSz w:w="16840" w:h="11910" w:orient="landscape"/>
          <w:pgMar w:top="1100" w:right="1060" w:bottom="280" w:left="1200" w:header="720" w:footer="720" w:gutter="0"/>
          <w:cols w:space="720"/>
        </w:sectPr>
      </w:pPr>
    </w:p>
    <w:p w14:paraId="77ACE618" w14:textId="77777777" w:rsidR="00586043" w:rsidRPr="00CE5EED" w:rsidRDefault="00586043" w:rsidP="00586043">
      <w:pPr>
        <w:rPr>
          <w:b/>
          <w:bCs/>
          <w:sz w:val="28"/>
          <w:szCs w:val="28"/>
        </w:rPr>
      </w:pPr>
      <w:r w:rsidRPr="00CE5EED">
        <w:rPr>
          <w:b/>
          <w:bCs/>
          <w:sz w:val="28"/>
          <w:szCs w:val="28"/>
        </w:rPr>
        <w:lastRenderedPageBreak/>
        <w:t>CONTENUTI</w:t>
      </w:r>
    </w:p>
    <w:p w14:paraId="3F04135D" w14:textId="77777777" w:rsidR="00586043" w:rsidRPr="00CE5EED" w:rsidRDefault="00586043" w:rsidP="00586043">
      <w:r w:rsidRPr="00CE5EED">
        <w:t>Gli argomenti di studio che verranno trattati seguiranno le proposte dei testi in adozione</w:t>
      </w:r>
    </w:p>
    <w:p w14:paraId="1A67BF50" w14:textId="77777777" w:rsidR="00586043" w:rsidRPr="00CE5EED" w:rsidRDefault="00586043" w:rsidP="00586043">
      <w:pPr>
        <w:rPr>
          <w:rFonts w:eastAsia="SimSun"/>
          <w:b/>
          <w:bCs/>
          <w:lang w:eastAsia="hi-IN" w:bidi="hi-IN"/>
        </w:rPr>
      </w:pPr>
      <w:r w:rsidRPr="00CE5EED">
        <w:rPr>
          <w:i/>
          <w:iCs/>
        </w:rPr>
        <w:t>N.B.</w:t>
      </w:r>
      <w:r w:rsidRPr="00CE5EED">
        <w:t xml:space="preserve"> Ogni insegnante adeguerà la scansione temporale degli argomenti alle esigenze del gruppo classe </w:t>
      </w:r>
    </w:p>
    <w:p w14:paraId="19232274" w14:textId="77777777" w:rsidR="00586043" w:rsidRPr="00CE5EED" w:rsidRDefault="00586043" w:rsidP="00586043">
      <w:pPr>
        <w:rPr>
          <w:rFonts w:eastAsia="SimSun"/>
          <w:b/>
          <w:bCs/>
          <w:sz w:val="28"/>
          <w:szCs w:val="28"/>
          <w:lang w:eastAsia="hi-IN" w:bidi="hi-IN"/>
        </w:rPr>
      </w:pPr>
    </w:p>
    <w:p w14:paraId="2C7D7027" w14:textId="77777777" w:rsidR="000D5754" w:rsidRPr="00CE5EED" w:rsidRDefault="000D5754" w:rsidP="000D5754">
      <w:pPr>
        <w:rPr>
          <w:sz w:val="28"/>
          <w:szCs w:val="28"/>
        </w:rPr>
      </w:pPr>
      <w:r w:rsidRPr="00CE5EED">
        <w:rPr>
          <w:b/>
          <w:sz w:val="28"/>
          <w:szCs w:val="28"/>
        </w:rPr>
        <w:t>UNITA’ DI APPRENDIMENTO</w:t>
      </w:r>
    </w:p>
    <w:p w14:paraId="634464B4" w14:textId="77777777" w:rsidR="000D5754" w:rsidRPr="00CE5EED" w:rsidRDefault="000D5754" w:rsidP="000D5754">
      <w:pPr>
        <w:rPr>
          <w:sz w:val="28"/>
          <w:szCs w:val="28"/>
        </w:rPr>
      </w:pP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1"/>
        <w:gridCol w:w="7371"/>
      </w:tblGrid>
      <w:tr w:rsidR="000D5754" w:rsidRPr="00CE5EED" w14:paraId="0975FCF1" w14:textId="77777777" w:rsidTr="00916FC2">
        <w:tc>
          <w:tcPr>
            <w:tcW w:w="6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D833BE" w14:textId="77777777" w:rsidR="000D5754" w:rsidRPr="00CE5EED" w:rsidRDefault="000D5754" w:rsidP="00916FC2">
            <w:pPr>
              <w:pStyle w:val="TableContents"/>
              <w:ind w:firstLine="426"/>
              <w:jc w:val="both"/>
              <w:rPr>
                <w:rFonts w:cs="Times New Roman"/>
                <w:b/>
                <w:bCs/>
              </w:rPr>
            </w:pPr>
            <w:r w:rsidRPr="00CE5EED">
              <w:rPr>
                <w:rFonts w:cs="Times New Roman"/>
                <w:b/>
                <w:bCs/>
              </w:rPr>
              <w:t>I QUADRIMESTRE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45DE81" w14:textId="77777777" w:rsidR="000D5754" w:rsidRPr="00CE5EED" w:rsidRDefault="000D5754" w:rsidP="00916FC2">
            <w:pPr>
              <w:pStyle w:val="TableContents"/>
              <w:ind w:firstLine="279"/>
              <w:jc w:val="both"/>
              <w:rPr>
                <w:rFonts w:cs="Times New Roman"/>
              </w:rPr>
            </w:pPr>
            <w:proofErr w:type="gramStart"/>
            <w:r w:rsidRPr="00CE5EED">
              <w:rPr>
                <w:rFonts w:cs="Times New Roman"/>
                <w:b/>
                <w:bCs/>
              </w:rPr>
              <w:t>II</w:t>
            </w:r>
            <w:proofErr w:type="gramEnd"/>
            <w:r w:rsidRPr="00CE5EED">
              <w:rPr>
                <w:rFonts w:cs="Times New Roman"/>
                <w:b/>
                <w:bCs/>
              </w:rPr>
              <w:t xml:space="preserve"> QUADRIMESTRE</w:t>
            </w:r>
          </w:p>
        </w:tc>
      </w:tr>
      <w:tr w:rsidR="000D5754" w:rsidRPr="00CE5EED" w14:paraId="6924268E" w14:textId="77777777" w:rsidTr="00916FC2">
        <w:tc>
          <w:tcPr>
            <w:tcW w:w="6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75699E" w14:textId="77777777" w:rsidR="000D5754" w:rsidRPr="00CE5EED" w:rsidRDefault="000D5754" w:rsidP="00916FC2">
            <w:pPr>
              <w:pStyle w:val="Standard"/>
              <w:rPr>
                <w:rFonts w:cs="Times New Roman"/>
              </w:rPr>
            </w:pPr>
            <w:r w:rsidRPr="00CE5EED">
              <w:rPr>
                <w:rFonts w:cs="Times New Roman"/>
              </w:rPr>
              <w:t>- L’Europa politica</w:t>
            </w:r>
          </w:p>
          <w:p w14:paraId="4961917D" w14:textId="77777777" w:rsidR="000D5754" w:rsidRPr="00CE5EED" w:rsidRDefault="000D5754" w:rsidP="00916FC2">
            <w:pPr>
              <w:pStyle w:val="Standard"/>
              <w:rPr>
                <w:rFonts w:cs="Times New Roman"/>
              </w:rPr>
            </w:pPr>
            <w:r w:rsidRPr="00CE5EED">
              <w:rPr>
                <w:rFonts w:cs="Times New Roman"/>
              </w:rPr>
              <w:t>- L’Europa: società ed economia</w:t>
            </w:r>
          </w:p>
          <w:p w14:paraId="3F174000" w14:textId="77777777" w:rsidR="000D5754" w:rsidRPr="00CE5EED" w:rsidRDefault="000D5754" w:rsidP="00916FC2">
            <w:pPr>
              <w:pStyle w:val="Standard"/>
              <w:rPr>
                <w:rFonts w:cs="Times New Roman"/>
              </w:rPr>
            </w:pPr>
            <w:r w:rsidRPr="00CE5EED">
              <w:rPr>
                <w:rFonts w:cs="Times New Roman"/>
              </w:rPr>
              <w:t>- La penisola iberica</w:t>
            </w:r>
          </w:p>
          <w:p w14:paraId="79FF26CC" w14:textId="77777777" w:rsidR="000D5754" w:rsidRPr="00CE5EED" w:rsidRDefault="000D5754" w:rsidP="00916FC2">
            <w:pPr>
              <w:pStyle w:val="Standard"/>
              <w:rPr>
                <w:rFonts w:cs="Times New Roman"/>
              </w:rPr>
            </w:pPr>
            <w:proofErr w:type="gramStart"/>
            <w:r w:rsidRPr="00CE5EED">
              <w:rPr>
                <w:rFonts w:cs="Times New Roman"/>
              </w:rPr>
              <w:t>-.Europa</w:t>
            </w:r>
            <w:proofErr w:type="gramEnd"/>
            <w:r w:rsidRPr="00CE5EED">
              <w:rPr>
                <w:rFonts w:cs="Times New Roman"/>
              </w:rPr>
              <w:t xml:space="preserve"> centro occidentale</w:t>
            </w:r>
          </w:p>
          <w:p w14:paraId="4C806867" w14:textId="77777777" w:rsidR="000D5754" w:rsidRPr="00CE5EED" w:rsidRDefault="000D5754" w:rsidP="00916FC2">
            <w:pPr>
              <w:pStyle w:val="Standard"/>
              <w:rPr>
                <w:rFonts w:cs="Times New Roman"/>
              </w:rPr>
            </w:pPr>
            <w:r w:rsidRPr="00CE5EED">
              <w:rPr>
                <w:rFonts w:cs="Times New Roman"/>
              </w:rPr>
              <w:t>- La regione germanica e alpina</w:t>
            </w:r>
          </w:p>
          <w:p w14:paraId="753220D7" w14:textId="77777777" w:rsidR="000D5754" w:rsidRPr="00CE5EED" w:rsidRDefault="000D5754" w:rsidP="00916FC2">
            <w:pPr>
              <w:pStyle w:val="Standard"/>
              <w:rPr>
                <w:rFonts w:cs="Times New Roman"/>
              </w:rPr>
            </w:pPr>
            <w:r w:rsidRPr="00CE5EED">
              <w:rPr>
                <w:rFonts w:cs="Times New Roman"/>
              </w:rPr>
              <w:t>- Isole britanniche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22C7C0" w14:textId="77777777" w:rsidR="000D5754" w:rsidRPr="00CE5EED" w:rsidRDefault="000D5754" w:rsidP="00916FC2">
            <w:pPr>
              <w:pStyle w:val="Standard"/>
              <w:jc w:val="both"/>
              <w:rPr>
                <w:rFonts w:cs="Times New Roman"/>
              </w:rPr>
            </w:pPr>
            <w:r w:rsidRPr="00CE5EED">
              <w:rPr>
                <w:rFonts w:cs="Times New Roman"/>
              </w:rPr>
              <w:t>- Regione scandinava</w:t>
            </w:r>
          </w:p>
          <w:p w14:paraId="1455DD1B" w14:textId="77777777" w:rsidR="000D5754" w:rsidRPr="00CE5EED" w:rsidRDefault="000D5754" w:rsidP="00916FC2">
            <w:pPr>
              <w:pStyle w:val="Standard"/>
              <w:jc w:val="both"/>
              <w:rPr>
                <w:rFonts w:cs="Times New Roman"/>
              </w:rPr>
            </w:pPr>
            <w:r w:rsidRPr="00CE5EED">
              <w:rPr>
                <w:rFonts w:cs="Times New Roman"/>
              </w:rPr>
              <w:t>- Regione danubiano-carpatica</w:t>
            </w:r>
          </w:p>
          <w:p w14:paraId="3D100BCE" w14:textId="77777777" w:rsidR="000D5754" w:rsidRPr="00CE5EED" w:rsidRDefault="000D5754" w:rsidP="00916FC2">
            <w:pPr>
              <w:pStyle w:val="Standard"/>
              <w:jc w:val="both"/>
              <w:rPr>
                <w:rFonts w:cs="Times New Roman"/>
              </w:rPr>
            </w:pPr>
            <w:r w:rsidRPr="00CE5EED">
              <w:rPr>
                <w:rFonts w:cs="Times New Roman"/>
              </w:rPr>
              <w:t>- Regione russa</w:t>
            </w:r>
          </w:p>
          <w:p w14:paraId="2BA1C41D" w14:textId="77777777" w:rsidR="000D5754" w:rsidRPr="00CE5EED" w:rsidRDefault="000D5754" w:rsidP="00916FC2">
            <w:pPr>
              <w:pStyle w:val="Standard"/>
              <w:jc w:val="both"/>
              <w:rPr>
                <w:rFonts w:cs="Times New Roman"/>
              </w:rPr>
            </w:pPr>
            <w:r w:rsidRPr="00CE5EED">
              <w:rPr>
                <w:rFonts w:cs="Times New Roman"/>
              </w:rPr>
              <w:t>- Regione balcanica</w:t>
            </w:r>
          </w:p>
          <w:p w14:paraId="77ED640C" w14:textId="77777777" w:rsidR="000D5754" w:rsidRPr="00CE5EED" w:rsidRDefault="000D5754" w:rsidP="00916FC2">
            <w:pPr>
              <w:pStyle w:val="Standard"/>
              <w:jc w:val="both"/>
              <w:rPr>
                <w:rFonts w:cs="Times New Roman"/>
              </w:rPr>
            </w:pPr>
            <w:r w:rsidRPr="00CE5EED">
              <w:rPr>
                <w:rFonts w:cs="Times New Roman"/>
              </w:rPr>
              <w:t>- Europa sud-orientale</w:t>
            </w:r>
          </w:p>
        </w:tc>
      </w:tr>
    </w:tbl>
    <w:p w14:paraId="47FF8F72" w14:textId="77777777" w:rsidR="000B200D" w:rsidRPr="004A52F9" w:rsidRDefault="000B200D" w:rsidP="000B200D">
      <w:pPr>
        <w:pStyle w:val="Titolo1"/>
        <w:spacing w:before="73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Modalità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di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verifica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4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322EEBB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Conversazioni e colloqui individuali e collettivi</w:t>
      </w:r>
    </w:p>
    <w:p w14:paraId="4D14D8F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Questionari e prove di comprensione scritta e orale</w:t>
      </w:r>
    </w:p>
    <w:p w14:paraId="33D54D2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Elaborati personali di diversa tipologia</w:t>
      </w:r>
    </w:p>
    <w:p w14:paraId="18FCE86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Prove oggettive con punteggi</w:t>
      </w:r>
    </w:p>
    <w:p w14:paraId="396D2D4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compiti di realtà</w:t>
      </w:r>
    </w:p>
    <w:p w14:paraId="2C6E156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Prove strutturate, semi strutturate e libere per l’analisi scritta</w:t>
      </w:r>
    </w:p>
    <w:p w14:paraId="1637840F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Controllo di consegne ricorrenti (lavoro individuale in classe e a casa)</w:t>
      </w:r>
    </w:p>
    <w:p w14:paraId="6AD1E80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stesura di testi e racconti</w:t>
      </w:r>
    </w:p>
    <w:p w14:paraId="11C001D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Produzione orale anche in contesto autentico</w:t>
      </w:r>
    </w:p>
    <w:p w14:paraId="0E130A65" w14:textId="77777777" w:rsidR="000B200D" w:rsidRPr="000B200D" w:rsidRDefault="000B200D" w:rsidP="000B200D">
      <w:pPr>
        <w:pStyle w:val="Corpotesto"/>
        <w:spacing w:before="9"/>
      </w:pPr>
    </w:p>
    <w:p w14:paraId="0B827925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Strumenti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di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valutazione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276E399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4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Test con punteggio per l'autovalutazione</w:t>
      </w:r>
    </w:p>
    <w:p w14:paraId="4AA5063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Feedback immediato</w:t>
      </w:r>
    </w:p>
    <w:p w14:paraId="37EC3F14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Correzioni in gruppo</w:t>
      </w:r>
    </w:p>
    <w:p w14:paraId="7D3CA69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produzione scritta e orale</w:t>
      </w:r>
    </w:p>
    <w:p w14:paraId="1AD02E9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correzione e valutazione del testo scritto da utilizzare anche per l’autovalutazione</w:t>
      </w:r>
    </w:p>
    <w:p w14:paraId="3F98768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valutazione della produzione orale</w:t>
      </w:r>
    </w:p>
    <w:p w14:paraId="5707F5CE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Griglia di osservazione e valutazione per il lavoro di gruppo</w:t>
      </w:r>
    </w:p>
    <w:p w14:paraId="07FBC1ED" w14:textId="19DCBB6E" w:rsidR="000B200D" w:rsidRPr="004A52F9" w:rsidRDefault="000B200D" w:rsidP="004A52F9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lastRenderedPageBreak/>
        <w:t>compiti di realtà</w:t>
      </w:r>
    </w:p>
    <w:p w14:paraId="604B56AB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Metodologie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4548D974" w14:textId="77777777" w:rsidR="000B200D" w:rsidRPr="000B200D" w:rsidRDefault="000B200D" w:rsidP="000B200D">
      <w:pPr>
        <w:pStyle w:val="Corpotesto"/>
        <w:spacing w:before="9"/>
        <w:rPr>
          <w:b/>
        </w:rPr>
      </w:pPr>
    </w:p>
    <w:p w14:paraId="16CB103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 xml:space="preserve">Lavoro a coppie e in piccolo gruppo; </w:t>
      </w:r>
      <w:proofErr w:type="spellStart"/>
      <w:r w:rsidRPr="000B200D">
        <w:rPr>
          <w:sz w:val="24"/>
          <w:szCs w:val="24"/>
        </w:rPr>
        <w:t>peer</w:t>
      </w:r>
      <w:proofErr w:type="spellEnd"/>
      <w:r w:rsidRPr="000B200D">
        <w:rPr>
          <w:sz w:val="24"/>
          <w:szCs w:val="24"/>
        </w:rPr>
        <w:t xml:space="preserve"> to </w:t>
      </w:r>
      <w:proofErr w:type="spellStart"/>
      <w:r w:rsidRPr="000B200D">
        <w:rPr>
          <w:sz w:val="24"/>
          <w:szCs w:val="24"/>
        </w:rPr>
        <w:t>peer</w:t>
      </w:r>
      <w:proofErr w:type="spellEnd"/>
    </w:p>
    <w:p w14:paraId="073A802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Discussione guidata</w:t>
      </w:r>
    </w:p>
    <w:p w14:paraId="6A530E0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Lezione frontale</w:t>
      </w:r>
    </w:p>
    <w:p w14:paraId="0F4E867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autonoma e collettiva</w:t>
      </w:r>
    </w:p>
    <w:p w14:paraId="5289BEE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Scrittura individuale autonoma e guidata</w:t>
      </w:r>
    </w:p>
    <w:p w14:paraId="096E6451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Rielaborazione e imitazione di testi letterari modello</w:t>
      </w:r>
    </w:p>
    <w:p w14:paraId="6B0B1F36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Compiti autentici legati alla scrittura o alla produzione orale</w:t>
      </w:r>
    </w:p>
    <w:p w14:paraId="24B945C4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Brainstorming</w:t>
      </w:r>
    </w:p>
    <w:p w14:paraId="72B64073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Pair</w:t>
      </w:r>
      <w:proofErr w:type="spellEnd"/>
      <w:r w:rsidRPr="000B200D">
        <w:rPr>
          <w:sz w:val="24"/>
          <w:szCs w:val="24"/>
        </w:rPr>
        <w:t xml:space="preserve"> work</w:t>
      </w:r>
    </w:p>
    <w:p w14:paraId="54D36A3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5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Analisi individuale autonoma e guidata</w:t>
      </w:r>
    </w:p>
    <w:p w14:paraId="4D9EDCA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espressiva dell’insegnante.</w:t>
      </w:r>
    </w:p>
    <w:p w14:paraId="6283EB9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lettura espressiva.</w:t>
      </w:r>
    </w:p>
    <w:p w14:paraId="79F2533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silenziosa.</w:t>
      </w:r>
    </w:p>
    <w:p w14:paraId="606FC191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all’esecuzione degli esercizi, all’individuazione degli schemi metrici e delle figure retoriche di suono e di significato.</w:t>
      </w:r>
    </w:p>
    <w:p w14:paraId="3A61CE4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produzione di parafrasi e commenti.</w:t>
      </w:r>
    </w:p>
    <w:p w14:paraId="5533B4F6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scrittura creativa.</w:t>
      </w:r>
    </w:p>
    <w:p w14:paraId="3BB2378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Attività con i contenuti digitali integrativi, utilizzabili su PC,</w:t>
      </w:r>
      <w:r w:rsidRPr="000B200D">
        <w:rPr>
          <w:spacing w:val="1"/>
          <w:sz w:val="24"/>
          <w:szCs w:val="24"/>
        </w:rPr>
        <w:t xml:space="preserve"> </w:t>
      </w:r>
      <w:proofErr w:type="spellStart"/>
      <w:r w:rsidRPr="000B200D">
        <w:rPr>
          <w:sz w:val="24"/>
          <w:szCs w:val="24"/>
        </w:rPr>
        <w:t>tablet</w:t>
      </w:r>
      <w:proofErr w:type="spellEnd"/>
      <w:r w:rsidRPr="000B200D">
        <w:rPr>
          <w:sz w:val="24"/>
          <w:szCs w:val="24"/>
        </w:rPr>
        <w:t xml:space="preserve"> e LIM.</w:t>
      </w:r>
    </w:p>
    <w:p w14:paraId="3F09210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produzione di prodotti digitali</w:t>
      </w:r>
    </w:p>
    <w:p w14:paraId="5C45652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 xml:space="preserve">DIDATTICA INTEGRATA </w:t>
      </w:r>
      <w:proofErr w:type="gramStart"/>
      <w:r w:rsidRPr="000B200D">
        <w:rPr>
          <w:sz w:val="24"/>
          <w:szCs w:val="24"/>
        </w:rPr>
        <w:t>per  promuovere</w:t>
      </w:r>
      <w:proofErr w:type="gramEnd"/>
      <w:r w:rsidRPr="000B200D">
        <w:rPr>
          <w:sz w:val="24"/>
          <w:szCs w:val="24"/>
        </w:rPr>
        <w:t xml:space="preserve">  competenze trasversali di cittadinanza.</w:t>
      </w:r>
    </w:p>
    <w:p w14:paraId="51825AAD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10DD8295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6D70D8A0" w14:textId="6C5A72A7" w:rsidR="000B200D" w:rsidRPr="004A52F9" w:rsidRDefault="000B200D" w:rsidP="000B200D">
      <w:pPr>
        <w:spacing w:after="120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4A52F9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</w:rPr>
        <w:t>MATERIALI DIDATTICI e STRUMENTI DIGITALI</w:t>
      </w:r>
    </w:p>
    <w:p w14:paraId="1D3371CE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Libri di testo</w:t>
      </w:r>
    </w:p>
    <w:p w14:paraId="59A1B317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Visione di filmati, documentari</w:t>
      </w:r>
    </w:p>
    <w:p w14:paraId="2B606F98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Canali e applicazioni didattici digitali</w:t>
      </w:r>
    </w:p>
    <w:p w14:paraId="2DA5E5D3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 xml:space="preserve">Mappe </w:t>
      </w:r>
      <w:proofErr w:type="gramStart"/>
      <w:r w:rsidRPr="000B200D">
        <w:rPr>
          <w:rFonts w:ascii="Times New Roman" w:eastAsia="Times New Roman" w:hAnsi="Times New Roman" w:cs="Times New Roman"/>
          <w:sz w:val="24"/>
          <w:szCs w:val="24"/>
        </w:rPr>
        <w:t>concettuali  e</w:t>
      </w:r>
      <w:proofErr w:type="gramEnd"/>
      <w:r w:rsidRPr="000B200D">
        <w:rPr>
          <w:rFonts w:ascii="Times New Roman" w:eastAsia="Times New Roman" w:hAnsi="Times New Roman" w:cs="Times New Roman"/>
          <w:sz w:val="24"/>
          <w:szCs w:val="24"/>
        </w:rPr>
        <w:t xml:space="preserve"> schede didattiche selezionate sul web</w:t>
      </w:r>
    </w:p>
    <w:p w14:paraId="748642AA" w14:textId="2C4CF3DD" w:rsidR="000B200D" w:rsidRDefault="000B200D" w:rsidP="00586043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Materiali prodotti dall’insegnante o presenti nel libro di testo.</w:t>
      </w:r>
    </w:p>
    <w:p w14:paraId="1F3442F3" w14:textId="77777777" w:rsidR="00586043" w:rsidRPr="00586043" w:rsidRDefault="00586043" w:rsidP="00586043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DB8705D" w14:textId="77777777" w:rsidR="000B200D" w:rsidRPr="000B200D" w:rsidRDefault="000B200D" w:rsidP="000B200D">
      <w:pPr>
        <w:pStyle w:val="Corpotesto"/>
        <w:spacing w:before="6"/>
        <w:rPr>
          <w:b/>
        </w:rPr>
      </w:pPr>
    </w:p>
    <w:p w14:paraId="4037020A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159E4FB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B259A3" w14:textId="77777777" w:rsidR="000B200D" w:rsidRPr="00586043" w:rsidRDefault="000B200D" w:rsidP="000B200D">
      <w:pPr>
        <w:spacing w:before="101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58604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Modalità</w:t>
      </w:r>
      <w:r w:rsidRPr="00586043">
        <w:rPr>
          <w:rFonts w:ascii="Times New Roman" w:hAnsi="Times New Roman" w:cs="Times New Roman"/>
          <w:b/>
          <w:color w:val="4472C4" w:themeColor="accent1"/>
          <w:spacing w:val="-6"/>
          <w:sz w:val="24"/>
          <w:szCs w:val="24"/>
        </w:rPr>
        <w:t xml:space="preserve"> </w:t>
      </w:r>
      <w:r w:rsidRPr="0058604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di</w:t>
      </w:r>
      <w:r w:rsidRPr="00586043">
        <w:rPr>
          <w:rFonts w:ascii="Times New Roman" w:hAnsi="Times New Roman" w:cs="Times New Roman"/>
          <w:b/>
          <w:color w:val="4472C4" w:themeColor="accent1"/>
          <w:spacing w:val="-5"/>
          <w:sz w:val="24"/>
          <w:szCs w:val="24"/>
        </w:rPr>
        <w:t xml:space="preserve"> </w:t>
      </w:r>
      <w:r w:rsidRPr="0058604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verifica</w:t>
      </w:r>
    </w:p>
    <w:p w14:paraId="55257DA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1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Verifiche orali e scritte</w:t>
      </w:r>
    </w:p>
    <w:p w14:paraId="1A518B4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Questionari e prove di analisi scritta e orale</w:t>
      </w:r>
    </w:p>
    <w:p w14:paraId="455885B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Realizzazione di prodotti multimediali e presentazioni digitali (prove esperte)</w:t>
      </w:r>
    </w:p>
    <w:p w14:paraId="700ED1C3" w14:textId="77777777" w:rsidR="000B200D" w:rsidRPr="000B200D" w:rsidRDefault="000B200D" w:rsidP="000B200D">
      <w:pPr>
        <w:pStyle w:val="Corpotesto"/>
        <w:spacing w:before="5"/>
      </w:pPr>
    </w:p>
    <w:p w14:paraId="03921197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Metodologie</w:t>
      </w:r>
    </w:p>
    <w:p w14:paraId="15B98920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4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Lavoro a coppie e in piccolo gruppo</w:t>
      </w:r>
    </w:p>
    <w:p w14:paraId="09CE5E1B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Discussione guidata</w:t>
      </w:r>
    </w:p>
    <w:p w14:paraId="4CFCDE3E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Lezione frontale</w:t>
      </w:r>
    </w:p>
    <w:p w14:paraId="1BE6BF5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Analisi individuale autonoma e guidata</w:t>
      </w:r>
    </w:p>
    <w:p w14:paraId="7E47967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Esercitazioni a coppie o con tutoraggio tra pari</w:t>
      </w:r>
    </w:p>
    <w:p w14:paraId="1B644AF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produzione di prodotti digitali</w:t>
      </w:r>
    </w:p>
    <w:p w14:paraId="597DD559" w14:textId="64ED651B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Giochi linguistici anche su supporto digitale</w:t>
      </w:r>
    </w:p>
    <w:p w14:paraId="024CA124" w14:textId="77777777" w:rsidR="000B200D" w:rsidRPr="000B200D" w:rsidRDefault="000B200D" w:rsidP="000B200D">
      <w:pPr>
        <w:tabs>
          <w:tab w:val="left" w:pos="862"/>
          <w:tab w:val="left" w:pos="863"/>
        </w:tabs>
        <w:spacing w:before="52"/>
        <w:ind w:left="501"/>
        <w:rPr>
          <w:rFonts w:ascii="Times New Roman" w:hAnsi="Times New Roman" w:cs="Times New Roman"/>
          <w:sz w:val="24"/>
          <w:szCs w:val="24"/>
        </w:rPr>
      </w:pPr>
    </w:p>
    <w:p w14:paraId="4B6E9B96" w14:textId="77777777" w:rsidR="000B200D" w:rsidRPr="004A52F9" w:rsidRDefault="000B200D" w:rsidP="000B200D">
      <w:pPr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</w:pPr>
      <w:r w:rsidRPr="004A52F9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  <w:t>TIPOLOGIA DELLE PROVE DI VERIFICA</w:t>
      </w:r>
    </w:p>
    <w:p w14:paraId="6D53A4AD" w14:textId="77777777" w:rsidR="000B200D" w:rsidRPr="004A52F9" w:rsidRDefault="000B200D" w:rsidP="000B200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CE18339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Numero minimo di verifiche per quadrimestre</w:t>
      </w:r>
    </w:p>
    <w:p w14:paraId="3273FDA5" w14:textId="77777777" w:rsidR="000B200D" w:rsidRPr="000B200D" w:rsidRDefault="000B200D" w:rsidP="000B200D">
      <w:pPr>
        <w:numPr>
          <w:ilvl w:val="0"/>
          <w:numId w:val="5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N°… verifiche</w:t>
      </w:r>
    </w:p>
    <w:p w14:paraId="26D677E9" w14:textId="77777777" w:rsidR="000B200D" w:rsidRPr="000B200D" w:rsidRDefault="000B200D" w:rsidP="000B200D">
      <w:pPr>
        <w:numPr>
          <w:ilvl w:val="0"/>
          <w:numId w:val="5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N°… interrogazione orale</w:t>
      </w:r>
    </w:p>
    <w:p w14:paraId="0CC2FEBD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I temi e le relazioni scritte saranno corretti e valutati utilizzando i seguenti indicatori</w:t>
      </w:r>
    </w:p>
    <w:p w14:paraId="2FB34B03" w14:textId="77777777" w:rsidR="000B200D" w:rsidRPr="000B200D" w:rsidRDefault="000B200D" w:rsidP="000B200D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Forma </w:t>
      </w:r>
      <w:r w:rsidRPr="000B200D">
        <w:rPr>
          <w:rFonts w:ascii="Times New Roman" w:hAnsi="Times New Roman" w:cs="Times New Roman"/>
          <w:i/>
          <w:iCs/>
          <w:sz w:val="24"/>
          <w:szCs w:val="24"/>
        </w:rPr>
        <w:t>: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ortografia ( fino a 3 punti)</w:t>
      </w:r>
    </w:p>
    <w:p w14:paraId="0C518E54" w14:textId="77777777" w:rsidR="000B200D" w:rsidRPr="000B200D" w:rsidRDefault="000B200D" w:rsidP="000B200D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B200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             </w:t>
      </w: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</w:rPr>
        <w:t>sintassi  (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fino a 2 punti)</w:t>
      </w:r>
    </w:p>
    <w:p w14:paraId="2FCDF6FF" w14:textId="77777777" w:rsidR="000B200D" w:rsidRPr="000B200D" w:rsidRDefault="000B200D" w:rsidP="000B200D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  <w:u w:val="single"/>
        </w:rPr>
        <w:t>Contenuto</w:t>
      </w:r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pertinenza  ( fino a 3 punti)</w:t>
      </w:r>
    </w:p>
    <w:p w14:paraId="0B895D3F" w14:textId="77777777" w:rsidR="000B200D" w:rsidRPr="000B200D" w:rsidRDefault="000B200D" w:rsidP="000B200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B200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                   </w:t>
      </w: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</w:rPr>
        <w:t>ricchezza  (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fino a 2 punti)</w:t>
      </w:r>
    </w:p>
    <w:p w14:paraId="2FCAEDBD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Saranno svolte prove d'ingresso e finali comuni:</w:t>
      </w:r>
    </w:p>
    <w:p w14:paraId="170F39D0" w14:textId="77777777" w:rsidR="000B200D" w:rsidRPr="000B200D" w:rsidRDefault="000B200D" w:rsidP="000B200D">
      <w:pPr>
        <w:numPr>
          <w:ilvl w:val="0"/>
          <w:numId w:val="6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comprensione del testo;</w:t>
      </w:r>
    </w:p>
    <w:p w14:paraId="3E29A559" w14:textId="77777777" w:rsidR="000B200D" w:rsidRPr="000B200D" w:rsidRDefault="000B200D" w:rsidP="000B200D">
      <w:pPr>
        <w:numPr>
          <w:ilvl w:val="0"/>
          <w:numId w:val="6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competenza lessicale e grammaticale</w:t>
      </w:r>
    </w:p>
    <w:p w14:paraId="5EB9176E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 la misurazione e la tabulazione dei risultati delle prove comuni si utilizzerà la seguente scansione:</w:t>
      </w:r>
    </w:p>
    <w:p w14:paraId="7DC4B777" w14:textId="508C2948" w:rsid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  <w:u w:val="single"/>
        </w:rPr>
        <w:t>Tabella di misurazione e valutazione delle prove</w:t>
      </w:r>
    </w:p>
    <w:p w14:paraId="2C1891EA" w14:textId="388926F2" w:rsidR="00586043" w:rsidRDefault="00586043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A7EB88" w14:textId="45037D2C" w:rsidR="00586043" w:rsidRDefault="00586043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E5E6BD" w14:textId="5BD1B939" w:rsidR="00586043" w:rsidRDefault="00586043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BBB460" w14:textId="77777777" w:rsidR="00586043" w:rsidRPr="000B200D" w:rsidRDefault="00586043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BF4EA2" w14:textId="77777777" w:rsidR="000B200D" w:rsidRPr="000B200D" w:rsidRDefault="000B200D" w:rsidP="000B200D">
      <w:pPr>
        <w:spacing w:before="8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0B200D">
        <w:rPr>
          <w:rFonts w:ascii="Times New Roman" w:hAnsi="Times New Roman" w:cs="Times New Roman"/>
          <w:b/>
          <w:sz w:val="24"/>
          <w:szCs w:val="24"/>
        </w:rPr>
        <w:t>TABELLA</w:t>
      </w:r>
      <w:r w:rsidRPr="000B200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RILEVAZIONE</w:t>
      </w:r>
      <w:r w:rsidRPr="000B200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DEGLI</w:t>
      </w:r>
      <w:r w:rsidRPr="000B200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APPRENDIMENTI</w:t>
      </w:r>
    </w:p>
    <w:p w14:paraId="4BC4B18A" w14:textId="77777777" w:rsidR="000B200D" w:rsidRDefault="000B200D" w:rsidP="008252C1">
      <w:pPr>
        <w:pStyle w:val="Paragrafoelenco"/>
        <w:tabs>
          <w:tab w:val="left" w:pos="862"/>
          <w:tab w:val="left" w:pos="863"/>
        </w:tabs>
        <w:spacing w:before="52"/>
        <w:ind w:left="862" w:firstLine="0"/>
        <w:rPr>
          <w:sz w:val="24"/>
          <w:szCs w:val="24"/>
        </w:rPr>
      </w:pPr>
    </w:p>
    <w:tbl>
      <w:tblPr>
        <w:tblW w:w="0" w:type="auto"/>
        <w:tblInd w:w="-10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385"/>
        <w:gridCol w:w="2765"/>
      </w:tblGrid>
      <w:tr w:rsidR="00586043" w:rsidRPr="00CE5EED" w14:paraId="5011C0BA" w14:textId="77777777" w:rsidTr="00916FC2">
        <w:trPr>
          <w:trHeight w:val="481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07E7A3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E5EED">
              <w:rPr>
                <w:b/>
                <w:bCs/>
                <w:sz w:val="20"/>
                <w:szCs w:val="20"/>
                <w:lang w:val="en-US"/>
              </w:rPr>
              <w:t>Percentuale</w:t>
            </w:r>
            <w:proofErr w:type="spellEnd"/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4E1893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E5EED">
              <w:rPr>
                <w:b/>
                <w:bCs/>
                <w:sz w:val="20"/>
                <w:szCs w:val="20"/>
                <w:lang w:val="en-US"/>
              </w:rPr>
              <w:t>Votazione</w:t>
            </w:r>
            <w:proofErr w:type="spellEnd"/>
          </w:p>
        </w:tc>
      </w:tr>
      <w:tr w:rsidR="00586043" w:rsidRPr="00CE5EED" w14:paraId="02FD9874" w14:textId="77777777" w:rsidTr="00916FC2">
        <w:trPr>
          <w:trHeight w:val="237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1B8D31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95 - 100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0460AD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586043" w:rsidRPr="00CE5EED" w14:paraId="3FC78D84" w14:textId="77777777" w:rsidTr="00916FC2">
        <w:trPr>
          <w:trHeight w:val="301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CE582E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85 - 94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19C5D6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</w:tr>
      <w:tr w:rsidR="00586043" w:rsidRPr="00CE5EED" w14:paraId="0294E057" w14:textId="77777777" w:rsidTr="00916FC2">
        <w:trPr>
          <w:trHeight w:val="223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8CD492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75 - 84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C3DA26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586043" w:rsidRPr="00CE5EED" w14:paraId="1941FCB6" w14:textId="77777777" w:rsidTr="00916FC2">
        <w:trPr>
          <w:trHeight w:val="288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6F18BD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65 - 74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14C7CE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586043" w:rsidRPr="00CE5EED" w14:paraId="5834531F" w14:textId="77777777" w:rsidTr="00916FC2">
        <w:trPr>
          <w:trHeight w:val="210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88818D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55 -64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DEB0DF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586043" w:rsidRPr="00CE5EED" w14:paraId="42DF8FAB" w14:textId="77777777" w:rsidTr="00916FC2">
        <w:trPr>
          <w:trHeight w:val="288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65ACB1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45 - 54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9EF9BC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586043" w:rsidRPr="00CE5EED" w14:paraId="6644D2D7" w14:textId="77777777" w:rsidTr="00916FC2">
        <w:trPr>
          <w:trHeight w:val="196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975BF4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gramStart"/>
            <w:r w:rsidRPr="00CE5EED">
              <w:rPr>
                <w:b/>
                <w:bCs/>
                <w:sz w:val="20"/>
                <w:szCs w:val="20"/>
                <w:lang w:val="en-US"/>
              </w:rPr>
              <w:t>15  -</w:t>
            </w:r>
            <w:proofErr w:type="gramEnd"/>
            <w:r w:rsidRPr="00CE5EED">
              <w:rPr>
                <w:b/>
                <w:bCs/>
                <w:sz w:val="20"/>
                <w:szCs w:val="20"/>
                <w:lang w:val="en-US"/>
              </w:rPr>
              <w:t xml:space="preserve"> 44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AF6865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586043" w:rsidRPr="00CE5EED" w14:paraId="611728FC" w14:textId="77777777" w:rsidTr="00916FC2">
        <w:trPr>
          <w:trHeight w:val="131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596E60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0-14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EC44C5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586043" w:rsidRPr="00CE5EED" w14:paraId="53710781" w14:textId="77777777" w:rsidTr="00916FC2">
        <w:trPr>
          <w:trHeight w:val="131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30713D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74EB3B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3239CE3C" w14:textId="77777777" w:rsidR="00586043" w:rsidRPr="000B200D" w:rsidRDefault="00586043" w:rsidP="0058604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B200D">
        <w:rPr>
          <w:b/>
          <w:sz w:val="24"/>
          <w:szCs w:val="24"/>
        </w:rPr>
        <w:t xml:space="preserve">Strategie di recupero </w:t>
      </w:r>
      <w:proofErr w:type="gramStart"/>
      <w:r w:rsidRPr="000B200D">
        <w:rPr>
          <w:b/>
          <w:sz w:val="24"/>
          <w:szCs w:val="24"/>
        </w:rPr>
        <w:t>previste</w:t>
      </w:r>
      <w:r w:rsidRPr="000B200D">
        <w:rPr>
          <w:sz w:val="24"/>
          <w:szCs w:val="24"/>
        </w:rPr>
        <w:t xml:space="preserve">  :</w:t>
      </w:r>
      <w:proofErr w:type="gramEnd"/>
      <w:r w:rsidRPr="000B200D">
        <w:rPr>
          <w:sz w:val="24"/>
          <w:szCs w:val="24"/>
        </w:rPr>
        <w:t xml:space="preserve">  Attività di recupero organizzate per gruppi di livello</w:t>
      </w:r>
    </w:p>
    <w:p w14:paraId="6EA99CA0" w14:textId="77777777" w:rsidR="00586043" w:rsidRPr="000B200D" w:rsidRDefault="00586043" w:rsidP="00586043">
      <w:pPr>
        <w:pStyle w:val="Corpotesto"/>
        <w:ind w:left="502"/>
        <w:jc w:val="both"/>
      </w:pPr>
    </w:p>
    <w:p w14:paraId="7BEA953E" w14:textId="77777777" w:rsidR="00586043" w:rsidRPr="004A52F9" w:rsidRDefault="00586043" w:rsidP="00586043">
      <w:pPr>
        <w:pStyle w:val="Corpotesto"/>
        <w:numPr>
          <w:ilvl w:val="0"/>
          <w:numId w:val="1"/>
        </w:numPr>
        <w:jc w:val="both"/>
        <w:rPr>
          <w:b/>
          <w:bCs/>
          <w:color w:val="4472C4" w:themeColor="accent1"/>
          <w:sz w:val="32"/>
          <w:szCs w:val="32"/>
        </w:rPr>
      </w:pPr>
      <w:r w:rsidRPr="004A52F9">
        <w:rPr>
          <w:b/>
          <w:bCs/>
          <w:color w:val="4472C4" w:themeColor="accent1"/>
          <w:sz w:val="32"/>
          <w:szCs w:val="32"/>
        </w:rPr>
        <w:t xml:space="preserve">AREA INCLUSIONE </w:t>
      </w:r>
    </w:p>
    <w:p w14:paraId="716C53BF" w14:textId="77777777" w:rsidR="00586043" w:rsidRPr="000B200D" w:rsidRDefault="00586043" w:rsidP="00586043">
      <w:pPr>
        <w:pStyle w:val="Corpotesto"/>
        <w:ind w:left="502"/>
        <w:jc w:val="both"/>
      </w:pPr>
    </w:p>
    <w:p w14:paraId="63D5B9B3" w14:textId="77777777" w:rsidR="00586043" w:rsidRPr="000B200D" w:rsidRDefault="00586043" w:rsidP="00586043">
      <w:pPr>
        <w:pStyle w:val="Paragrafoelenco"/>
        <w:numPr>
          <w:ilvl w:val="0"/>
          <w:numId w:val="1"/>
        </w:numPr>
        <w:ind w:right="1493"/>
        <w:jc w:val="both"/>
        <w:rPr>
          <w:sz w:val="24"/>
          <w:szCs w:val="24"/>
        </w:rPr>
      </w:pPr>
      <w:r w:rsidRPr="000B200D">
        <w:rPr>
          <w:b/>
          <w:sz w:val="24"/>
          <w:szCs w:val="24"/>
        </w:rPr>
        <w:t xml:space="preserve">Per gli alunni c on D.S.A. </w:t>
      </w:r>
      <w:proofErr w:type="gramStart"/>
      <w:r w:rsidRPr="000B200D">
        <w:rPr>
          <w:b/>
          <w:sz w:val="24"/>
          <w:szCs w:val="24"/>
        </w:rPr>
        <w:t>( Disturbi</w:t>
      </w:r>
      <w:proofErr w:type="gramEnd"/>
      <w:r w:rsidRPr="000B200D">
        <w:rPr>
          <w:b/>
          <w:sz w:val="24"/>
          <w:szCs w:val="24"/>
        </w:rPr>
        <w:t xml:space="preserve"> Specifici dell’Apprendimento), </w:t>
      </w:r>
      <w:r w:rsidRPr="000B200D">
        <w:rPr>
          <w:sz w:val="24"/>
          <w:szCs w:val="24"/>
        </w:rPr>
        <w:t>si deve valutare in base a quanto stabilito nel Piano Educativo Individualizzato, condiviso dagli insegnanti e familiari dello studente.</w:t>
      </w:r>
    </w:p>
    <w:p w14:paraId="1941F6D9" w14:textId="77777777" w:rsidR="00586043" w:rsidRDefault="00586043" w:rsidP="00586043">
      <w:pPr>
        <w:pStyle w:val="Paragrafoelenco"/>
        <w:numPr>
          <w:ilvl w:val="0"/>
          <w:numId w:val="1"/>
        </w:numPr>
        <w:spacing w:before="1"/>
        <w:ind w:right="661"/>
        <w:jc w:val="both"/>
        <w:rPr>
          <w:sz w:val="24"/>
          <w:szCs w:val="24"/>
        </w:rPr>
      </w:pPr>
      <w:r w:rsidRPr="000B200D">
        <w:rPr>
          <w:b/>
          <w:sz w:val="24"/>
          <w:szCs w:val="24"/>
        </w:rPr>
        <w:t xml:space="preserve">Per gli alunni con disabilità certificata, </w:t>
      </w:r>
      <w:r w:rsidRPr="000B200D">
        <w:rPr>
          <w:sz w:val="24"/>
          <w:szCs w:val="24"/>
        </w:rPr>
        <w:t>la valutazione è riferita al comportamento, discipline e attività svolte, sulla base del Piano Educativo Individualizzato.</w:t>
      </w:r>
    </w:p>
    <w:p w14:paraId="12A7AF1D" w14:textId="77777777" w:rsidR="00586043" w:rsidRDefault="00586043" w:rsidP="00586043">
      <w:pPr>
        <w:spacing w:before="1"/>
        <w:ind w:right="661"/>
        <w:jc w:val="both"/>
        <w:rPr>
          <w:sz w:val="24"/>
          <w:szCs w:val="24"/>
        </w:rPr>
      </w:pPr>
    </w:p>
    <w:p w14:paraId="45F59B90" w14:textId="77777777" w:rsidR="00586043" w:rsidRDefault="00586043" w:rsidP="00586043">
      <w:pPr>
        <w:spacing w:before="1"/>
        <w:ind w:right="661"/>
        <w:jc w:val="both"/>
        <w:rPr>
          <w:sz w:val="24"/>
          <w:szCs w:val="24"/>
        </w:rPr>
      </w:pPr>
    </w:p>
    <w:p w14:paraId="7A5DCDB5" w14:textId="77777777" w:rsidR="00586043" w:rsidRDefault="00586043" w:rsidP="00586043">
      <w:pPr>
        <w:spacing w:before="1"/>
        <w:ind w:right="661"/>
        <w:jc w:val="both"/>
        <w:rPr>
          <w:sz w:val="24"/>
          <w:szCs w:val="24"/>
        </w:rPr>
      </w:pPr>
      <w:r>
        <w:rPr>
          <w:sz w:val="24"/>
          <w:szCs w:val="24"/>
        </w:rPr>
        <w:t>Crosia …….</w:t>
      </w:r>
    </w:p>
    <w:p w14:paraId="7BA99641" w14:textId="77777777" w:rsidR="00586043" w:rsidRDefault="00586043" w:rsidP="00586043">
      <w:pPr>
        <w:spacing w:before="1"/>
        <w:ind w:right="661"/>
        <w:jc w:val="both"/>
        <w:rPr>
          <w:sz w:val="24"/>
          <w:szCs w:val="24"/>
        </w:rPr>
      </w:pPr>
    </w:p>
    <w:p w14:paraId="33F64568" w14:textId="77777777" w:rsidR="00586043" w:rsidRPr="004A52F9" w:rsidRDefault="00586043" w:rsidP="00586043">
      <w:pPr>
        <w:spacing w:before="1"/>
        <w:ind w:right="661"/>
        <w:jc w:val="right"/>
        <w:rPr>
          <w:sz w:val="24"/>
          <w:szCs w:val="24"/>
        </w:rPr>
        <w:sectPr w:rsidR="00586043" w:rsidRPr="004A52F9" w:rsidSect="000B200D">
          <w:pgSz w:w="16840" w:h="11910" w:orient="landscape"/>
          <w:pgMar w:top="1100" w:right="331" w:bottom="280" w:left="1200" w:header="720" w:footer="720" w:gutter="0"/>
          <w:cols w:space="720"/>
        </w:sectPr>
      </w:pPr>
      <w:r>
        <w:rPr>
          <w:sz w:val="24"/>
          <w:szCs w:val="24"/>
        </w:rPr>
        <w:t>Prof. 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719CC9C2" w14:textId="5349A827" w:rsidR="00586043" w:rsidRPr="00586043" w:rsidRDefault="00586043" w:rsidP="00586043">
      <w:pPr>
        <w:tabs>
          <w:tab w:val="left" w:pos="862"/>
          <w:tab w:val="left" w:pos="863"/>
        </w:tabs>
        <w:spacing w:before="52"/>
        <w:rPr>
          <w:sz w:val="24"/>
          <w:szCs w:val="24"/>
        </w:rPr>
        <w:sectPr w:rsidR="00586043" w:rsidRPr="00586043">
          <w:pgSz w:w="16840" w:h="11910" w:orient="landscape"/>
          <w:pgMar w:top="1100" w:right="1060" w:bottom="280" w:left="1200" w:header="720" w:footer="720" w:gutter="0"/>
          <w:cols w:space="720"/>
        </w:sectPr>
      </w:pPr>
    </w:p>
    <w:p w14:paraId="4BCBBFD7" w14:textId="14ECB0FD" w:rsidR="008F2BB4" w:rsidRPr="000B200D" w:rsidRDefault="007B142D">
      <w:pPr>
        <w:rPr>
          <w:rFonts w:ascii="Times New Roman" w:hAnsi="Times New Roman" w:cs="Times New Roman"/>
          <w:sz w:val="24"/>
          <w:szCs w:val="24"/>
        </w:rPr>
      </w:pPr>
    </w:p>
    <w:sectPr w:rsidR="008F2BB4" w:rsidRPr="000B200D" w:rsidSect="000B200D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6" w15:restartNumberingAfterBreak="0">
    <w:nsid w:val="00000008"/>
    <w:multiLevelType w:val="multilevel"/>
    <w:tmpl w:val="00000008"/>
    <w:name w:val="RTF_Num 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1ECE7ED1"/>
    <w:multiLevelType w:val="hybridMultilevel"/>
    <w:tmpl w:val="BA68C03C"/>
    <w:lvl w:ilvl="0" w:tplc="41E2EED6">
      <w:numFmt w:val="bullet"/>
      <w:lvlText w:val="-"/>
      <w:lvlJc w:val="left"/>
      <w:pPr>
        <w:ind w:left="106" w:hanging="19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2E50327C">
      <w:numFmt w:val="bullet"/>
      <w:lvlText w:val="•"/>
      <w:lvlJc w:val="left"/>
      <w:pPr>
        <w:ind w:left="878" w:hanging="197"/>
      </w:pPr>
      <w:rPr>
        <w:rFonts w:hint="default"/>
        <w:lang w:val="it-IT" w:eastAsia="it-IT" w:bidi="it-IT"/>
      </w:rPr>
    </w:lvl>
    <w:lvl w:ilvl="2" w:tplc="14986306">
      <w:numFmt w:val="bullet"/>
      <w:lvlText w:val="•"/>
      <w:lvlJc w:val="left"/>
      <w:pPr>
        <w:ind w:left="1657" w:hanging="197"/>
      </w:pPr>
      <w:rPr>
        <w:rFonts w:hint="default"/>
        <w:lang w:val="it-IT" w:eastAsia="it-IT" w:bidi="it-IT"/>
      </w:rPr>
    </w:lvl>
    <w:lvl w:ilvl="3" w:tplc="7ABABB70">
      <w:numFmt w:val="bullet"/>
      <w:lvlText w:val="•"/>
      <w:lvlJc w:val="left"/>
      <w:pPr>
        <w:ind w:left="2435" w:hanging="197"/>
      </w:pPr>
      <w:rPr>
        <w:rFonts w:hint="default"/>
        <w:lang w:val="it-IT" w:eastAsia="it-IT" w:bidi="it-IT"/>
      </w:rPr>
    </w:lvl>
    <w:lvl w:ilvl="4" w:tplc="49CEE098">
      <w:numFmt w:val="bullet"/>
      <w:lvlText w:val="•"/>
      <w:lvlJc w:val="left"/>
      <w:pPr>
        <w:ind w:left="3214" w:hanging="197"/>
      </w:pPr>
      <w:rPr>
        <w:rFonts w:hint="default"/>
        <w:lang w:val="it-IT" w:eastAsia="it-IT" w:bidi="it-IT"/>
      </w:rPr>
    </w:lvl>
    <w:lvl w:ilvl="5" w:tplc="C6D6AFA0">
      <w:numFmt w:val="bullet"/>
      <w:lvlText w:val="•"/>
      <w:lvlJc w:val="left"/>
      <w:pPr>
        <w:ind w:left="3992" w:hanging="197"/>
      </w:pPr>
      <w:rPr>
        <w:rFonts w:hint="default"/>
        <w:lang w:val="it-IT" w:eastAsia="it-IT" w:bidi="it-IT"/>
      </w:rPr>
    </w:lvl>
    <w:lvl w:ilvl="6" w:tplc="32E4A0DC">
      <w:numFmt w:val="bullet"/>
      <w:lvlText w:val="•"/>
      <w:lvlJc w:val="left"/>
      <w:pPr>
        <w:ind w:left="4771" w:hanging="197"/>
      </w:pPr>
      <w:rPr>
        <w:rFonts w:hint="default"/>
        <w:lang w:val="it-IT" w:eastAsia="it-IT" w:bidi="it-IT"/>
      </w:rPr>
    </w:lvl>
    <w:lvl w:ilvl="7" w:tplc="A1E6A5F2">
      <w:numFmt w:val="bullet"/>
      <w:lvlText w:val="•"/>
      <w:lvlJc w:val="left"/>
      <w:pPr>
        <w:ind w:left="5549" w:hanging="197"/>
      </w:pPr>
      <w:rPr>
        <w:rFonts w:hint="default"/>
        <w:lang w:val="it-IT" w:eastAsia="it-IT" w:bidi="it-IT"/>
      </w:rPr>
    </w:lvl>
    <w:lvl w:ilvl="8" w:tplc="B240F06C">
      <w:numFmt w:val="bullet"/>
      <w:lvlText w:val="•"/>
      <w:lvlJc w:val="left"/>
      <w:pPr>
        <w:ind w:left="6328" w:hanging="197"/>
      </w:pPr>
      <w:rPr>
        <w:rFonts w:hint="default"/>
        <w:lang w:val="it-IT" w:eastAsia="it-IT" w:bidi="it-IT"/>
      </w:rPr>
    </w:lvl>
  </w:abstractNum>
  <w:abstractNum w:abstractNumId="18" w15:restartNumberingAfterBreak="0">
    <w:nsid w:val="27DC5F42"/>
    <w:multiLevelType w:val="hybridMultilevel"/>
    <w:tmpl w:val="57DC0DCC"/>
    <w:lvl w:ilvl="0" w:tplc="BFA6E488">
      <w:numFmt w:val="bullet"/>
      <w:lvlText w:val="-"/>
      <w:lvlJc w:val="left"/>
      <w:pPr>
        <w:ind w:left="106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CF1C06A2">
      <w:numFmt w:val="bullet"/>
      <w:lvlText w:val="•"/>
      <w:lvlJc w:val="left"/>
      <w:pPr>
        <w:ind w:left="878" w:hanging="123"/>
      </w:pPr>
      <w:rPr>
        <w:rFonts w:hint="default"/>
        <w:lang w:val="it-IT" w:eastAsia="it-IT" w:bidi="it-IT"/>
      </w:rPr>
    </w:lvl>
    <w:lvl w:ilvl="2" w:tplc="D00E5DCE">
      <w:numFmt w:val="bullet"/>
      <w:lvlText w:val="•"/>
      <w:lvlJc w:val="left"/>
      <w:pPr>
        <w:ind w:left="1657" w:hanging="123"/>
      </w:pPr>
      <w:rPr>
        <w:rFonts w:hint="default"/>
        <w:lang w:val="it-IT" w:eastAsia="it-IT" w:bidi="it-IT"/>
      </w:rPr>
    </w:lvl>
    <w:lvl w:ilvl="3" w:tplc="35381786">
      <w:numFmt w:val="bullet"/>
      <w:lvlText w:val="•"/>
      <w:lvlJc w:val="left"/>
      <w:pPr>
        <w:ind w:left="2435" w:hanging="123"/>
      </w:pPr>
      <w:rPr>
        <w:rFonts w:hint="default"/>
        <w:lang w:val="it-IT" w:eastAsia="it-IT" w:bidi="it-IT"/>
      </w:rPr>
    </w:lvl>
    <w:lvl w:ilvl="4" w:tplc="EE04A24A">
      <w:numFmt w:val="bullet"/>
      <w:lvlText w:val="•"/>
      <w:lvlJc w:val="left"/>
      <w:pPr>
        <w:ind w:left="3214" w:hanging="123"/>
      </w:pPr>
      <w:rPr>
        <w:rFonts w:hint="default"/>
        <w:lang w:val="it-IT" w:eastAsia="it-IT" w:bidi="it-IT"/>
      </w:rPr>
    </w:lvl>
    <w:lvl w:ilvl="5" w:tplc="84E2466E">
      <w:numFmt w:val="bullet"/>
      <w:lvlText w:val="•"/>
      <w:lvlJc w:val="left"/>
      <w:pPr>
        <w:ind w:left="3992" w:hanging="123"/>
      </w:pPr>
      <w:rPr>
        <w:rFonts w:hint="default"/>
        <w:lang w:val="it-IT" w:eastAsia="it-IT" w:bidi="it-IT"/>
      </w:rPr>
    </w:lvl>
    <w:lvl w:ilvl="6" w:tplc="44864122">
      <w:numFmt w:val="bullet"/>
      <w:lvlText w:val="•"/>
      <w:lvlJc w:val="left"/>
      <w:pPr>
        <w:ind w:left="4771" w:hanging="123"/>
      </w:pPr>
      <w:rPr>
        <w:rFonts w:hint="default"/>
        <w:lang w:val="it-IT" w:eastAsia="it-IT" w:bidi="it-IT"/>
      </w:rPr>
    </w:lvl>
    <w:lvl w:ilvl="7" w:tplc="1D5254AC">
      <w:numFmt w:val="bullet"/>
      <w:lvlText w:val="•"/>
      <w:lvlJc w:val="left"/>
      <w:pPr>
        <w:ind w:left="5549" w:hanging="123"/>
      </w:pPr>
      <w:rPr>
        <w:rFonts w:hint="default"/>
        <w:lang w:val="it-IT" w:eastAsia="it-IT" w:bidi="it-IT"/>
      </w:rPr>
    </w:lvl>
    <w:lvl w:ilvl="8" w:tplc="9DBCB28C">
      <w:numFmt w:val="bullet"/>
      <w:lvlText w:val="•"/>
      <w:lvlJc w:val="left"/>
      <w:pPr>
        <w:ind w:left="6328" w:hanging="123"/>
      </w:pPr>
      <w:rPr>
        <w:rFonts w:hint="default"/>
        <w:lang w:val="it-IT" w:eastAsia="it-IT" w:bidi="it-IT"/>
      </w:rPr>
    </w:lvl>
  </w:abstractNum>
  <w:abstractNum w:abstractNumId="19" w15:restartNumberingAfterBreak="0">
    <w:nsid w:val="3D0356C3"/>
    <w:multiLevelType w:val="hybridMultilevel"/>
    <w:tmpl w:val="A06838C4"/>
    <w:lvl w:ilvl="0" w:tplc="3E50110C">
      <w:numFmt w:val="bullet"/>
      <w:lvlText w:val="●"/>
      <w:lvlJc w:val="left"/>
      <w:pPr>
        <w:ind w:left="862" w:hanging="360"/>
      </w:pPr>
      <w:rPr>
        <w:rFonts w:hint="default"/>
        <w:w w:val="60"/>
        <w:lang w:val="it-IT" w:eastAsia="en-US" w:bidi="ar-SA"/>
      </w:rPr>
    </w:lvl>
    <w:lvl w:ilvl="1" w:tplc="6C18633C">
      <w:numFmt w:val="bullet"/>
      <w:lvlText w:val="•"/>
      <w:lvlJc w:val="left"/>
      <w:pPr>
        <w:ind w:left="2384" w:hanging="360"/>
      </w:pPr>
      <w:rPr>
        <w:rFonts w:hint="default"/>
        <w:lang w:val="it-IT" w:eastAsia="en-US" w:bidi="ar-SA"/>
      </w:rPr>
    </w:lvl>
    <w:lvl w:ilvl="2" w:tplc="71CC393E">
      <w:numFmt w:val="bullet"/>
      <w:lvlText w:val="•"/>
      <w:lvlJc w:val="left"/>
      <w:pPr>
        <w:ind w:left="3908" w:hanging="360"/>
      </w:pPr>
      <w:rPr>
        <w:rFonts w:hint="default"/>
        <w:lang w:val="it-IT" w:eastAsia="en-US" w:bidi="ar-SA"/>
      </w:rPr>
    </w:lvl>
    <w:lvl w:ilvl="3" w:tplc="5888F3E2">
      <w:numFmt w:val="bullet"/>
      <w:lvlText w:val="•"/>
      <w:lvlJc w:val="left"/>
      <w:pPr>
        <w:ind w:left="5432" w:hanging="360"/>
      </w:pPr>
      <w:rPr>
        <w:rFonts w:hint="default"/>
        <w:lang w:val="it-IT" w:eastAsia="en-US" w:bidi="ar-SA"/>
      </w:rPr>
    </w:lvl>
    <w:lvl w:ilvl="4" w:tplc="E9B6A330">
      <w:numFmt w:val="bullet"/>
      <w:lvlText w:val="•"/>
      <w:lvlJc w:val="left"/>
      <w:pPr>
        <w:ind w:left="6956" w:hanging="360"/>
      </w:pPr>
      <w:rPr>
        <w:rFonts w:hint="default"/>
        <w:lang w:val="it-IT" w:eastAsia="en-US" w:bidi="ar-SA"/>
      </w:rPr>
    </w:lvl>
    <w:lvl w:ilvl="5" w:tplc="DC96EDDA">
      <w:numFmt w:val="bullet"/>
      <w:lvlText w:val="•"/>
      <w:lvlJc w:val="left"/>
      <w:pPr>
        <w:ind w:left="8480" w:hanging="360"/>
      </w:pPr>
      <w:rPr>
        <w:rFonts w:hint="default"/>
        <w:lang w:val="it-IT" w:eastAsia="en-US" w:bidi="ar-SA"/>
      </w:rPr>
    </w:lvl>
    <w:lvl w:ilvl="6" w:tplc="41A6DE0E">
      <w:numFmt w:val="bullet"/>
      <w:lvlText w:val="•"/>
      <w:lvlJc w:val="left"/>
      <w:pPr>
        <w:ind w:left="10004" w:hanging="360"/>
      </w:pPr>
      <w:rPr>
        <w:rFonts w:hint="default"/>
        <w:lang w:val="it-IT" w:eastAsia="en-US" w:bidi="ar-SA"/>
      </w:rPr>
    </w:lvl>
    <w:lvl w:ilvl="7" w:tplc="72E2AA74">
      <w:numFmt w:val="bullet"/>
      <w:lvlText w:val="•"/>
      <w:lvlJc w:val="left"/>
      <w:pPr>
        <w:ind w:left="11528" w:hanging="360"/>
      </w:pPr>
      <w:rPr>
        <w:rFonts w:hint="default"/>
        <w:lang w:val="it-IT" w:eastAsia="en-US" w:bidi="ar-SA"/>
      </w:rPr>
    </w:lvl>
    <w:lvl w:ilvl="8" w:tplc="9046457E">
      <w:numFmt w:val="bullet"/>
      <w:lvlText w:val="•"/>
      <w:lvlJc w:val="left"/>
      <w:pPr>
        <w:ind w:left="13052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55D47359"/>
    <w:multiLevelType w:val="hybridMultilevel"/>
    <w:tmpl w:val="29228C5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112455"/>
    <w:multiLevelType w:val="hybridMultilevel"/>
    <w:tmpl w:val="29C612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9"/>
  </w:num>
  <w:num w:numId="12">
    <w:abstractNumId w:val="3"/>
  </w:num>
  <w:num w:numId="13">
    <w:abstractNumId w:val="13"/>
  </w:num>
  <w:num w:numId="14">
    <w:abstractNumId w:val="14"/>
  </w:num>
  <w:num w:numId="15">
    <w:abstractNumId w:val="16"/>
  </w:num>
  <w:num w:numId="16">
    <w:abstractNumId w:val="1"/>
  </w:num>
  <w:num w:numId="17">
    <w:abstractNumId w:val="5"/>
  </w:num>
  <w:num w:numId="18">
    <w:abstractNumId w:val="10"/>
  </w:num>
  <w:num w:numId="19">
    <w:abstractNumId w:val="15"/>
  </w:num>
  <w:num w:numId="20">
    <w:abstractNumId w:val="17"/>
  </w:num>
  <w:num w:numId="21">
    <w:abstractNumId w:val="2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0D"/>
    <w:rsid w:val="000B200D"/>
    <w:rsid w:val="000D5754"/>
    <w:rsid w:val="001036D8"/>
    <w:rsid w:val="001F4142"/>
    <w:rsid w:val="004A52F9"/>
    <w:rsid w:val="004C4CA4"/>
    <w:rsid w:val="004E3675"/>
    <w:rsid w:val="00583A53"/>
    <w:rsid w:val="00586043"/>
    <w:rsid w:val="007B142D"/>
    <w:rsid w:val="008252C1"/>
    <w:rsid w:val="00831B56"/>
    <w:rsid w:val="009D4BFB"/>
    <w:rsid w:val="00A2724B"/>
    <w:rsid w:val="00AD0EBF"/>
    <w:rsid w:val="00CE039B"/>
    <w:rsid w:val="00FA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B2DD"/>
  <w15:chartTrackingRefBased/>
  <w15:docId w15:val="{FB9BD989-AAC3-AD46-9427-4E51BED9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B200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20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B200D"/>
    <w:pPr>
      <w:keepNext/>
      <w:widowControl/>
      <w:autoSpaceDE/>
      <w:autoSpaceDN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Titolo3">
    <w:name w:val="heading 3"/>
    <w:basedOn w:val="Normale"/>
    <w:next w:val="Normale"/>
    <w:link w:val="Titolo3Carattere"/>
    <w:unhideWhenUsed/>
    <w:qFormat/>
    <w:rsid w:val="000B200D"/>
    <w:pPr>
      <w:keepNext/>
      <w:widowControl/>
      <w:autoSpaceDE/>
      <w:autoSpaceDN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B200D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00D"/>
    <w:rPr>
      <w:rFonts w:ascii="Times New Roman" w:eastAsia="Times New Roman" w:hAnsi="Times New Roman" w:cs="Times New Roman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0B200D"/>
    <w:pPr>
      <w:spacing w:before="1"/>
      <w:ind w:left="4964" w:right="4821"/>
      <w:jc w:val="center"/>
      <w:outlineLvl w:val="2"/>
    </w:pPr>
    <w:rPr>
      <w:rFonts w:ascii="Times New Roman" w:eastAsia="Times New Roman" w:hAnsi="Times New Roman" w:cs="Times New Roman"/>
      <w:sz w:val="40"/>
      <w:szCs w:val="40"/>
    </w:rPr>
  </w:style>
  <w:style w:type="paragraph" w:styleId="Paragrafoelenco">
    <w:name w:val="List Paragraph"/>
    <w:basedOn w:val="Normale"/>
    <w:uiPriority w:val="1"/>
    <w:qFormat/>
    <w:rsid w:val="000B200D"/>
    <w:pPr>
      <w:ind w:left="456" w:hanging="240"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semiHidden/>
    <w:rsid w:val="000B200D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B200D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0B200D"/>
    <w:pPr>
      <w:ind w:left="107"/>
    </w:pPr>
  </w:style>
  <w:style w:type="table" w:customStyle="1" w:styleId="TableNormal">
    <w:name w:val="Table Normal"/>
    <w:uiPriority w:val="2"/>
    <w:semiHidden/>
    <w:unhideWhenUsed/>
    <w:qFormat/>
    <w:rsid w:val="000B200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totabella">
    <w:name w:val="Contenuto tabella"/>
    <w:basedOn w:val="Normale"/>
    <w:rsid w:val="000B200D"/>
    <w:pPr>
      <w:suppressLineNumbers/>
      <w:suppressAutoHyphens/>
      <w:overflowPunct w:val="0"/>
      <w:autoSpaceDN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20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 w:bidi="it-IT"/>
    </w:rPr>
  </w:style>
  <w:style w:type="paragraph" w:customStyle="1" w:styleId="Standard">
    <w:name w:val="Standard"/>
    <w:rsid w:val="001036D8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lang w:eastAsia="hi-IN" w:bidi="hi-IN"/>
    </w:rPr>
  </w:style>
  <w:style w:type="paragraph" w:customStyle="1" w:styleId="TableContents">
    <w:name w:val="Table Contents"/>
    <w:basedOn w:val="Standard"/>
    <w:rsid w:val="001036D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Arcidiacone</dc:creator>
  <cp:keywords/>
  <dc:description/>
  <cp:lastModifiedBy>Maria Grazia Arcidiacone</cp:lastModifiedBy>
  <cp:revision>3</cp:revision>
  <dcterms:created xsi:type="dcterms:W3CDTF">2021-09-05T20:07:00Z</dcterms:created>
  <dcterms:modified xsi:type="dcterms:W3CDTF">2021-09-05T20:07:00Z</dcterms:modified>
</cp:coreProperties>
</file>